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5E" w:rsidRPr="000F255E" w:rsidRDefault="000F255E" w:rsidP="000F255E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0F255E">
        <w:rPr>
          <w:rFonts w:ascii="Arial" w:hAnsi="Arial" w:cs="Arial"/>
          <w:b/>
          <w:bCs/>
          <w:sz w:val="32"/>
          <w:szCs w:val="32"/>
          <w:shd w:val="clear" w:color="auto" w:fill="FFFFFF"/>
        </w:rPr>
        <w:t>Комиссия по вопросам общественного контроля, противодействия коррупции, взаимодействия с правоохранительными органами и ОНК</w:t>
      </w:r>
    </w:p>
    <w:p w:rsidR="000F255E" w:rsidRPr="000F255E" w:rsidRDefault="000F255E" w:rsidP="000F255E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F255E" w:rsidRDefault="000F255E" w:rsidP="00C6543E">
      <w:pPr>
        <w:jc w:val="center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C6543E" w:rsidRPr="000F255E" w:rsidRDefault="00C6543E" w:rsidP="00C6543E">
      <w:pPr>
        <w:jc w:val="center"/>
        <w:rPr>
          <w:rFonts w:ascii="Times New Roman" w:hAnsi="Times New Roman"/>
          <w:b/>
          <w:sz w:val="22"/>
          <w:szCs w:val="22"/>
        </w:rPr>
      </w:pPr>
      <w:r w:rsidRPr="000F255E">
        <w:rPr>
          <w:rFonts w:ascii="Times New Roman" w:hAnsi="Times New Roman"/>
          <w:b/>
          <w:sz w:val="22"/>
          <w:szCs w:val="22"/>
        </w:rPr>
        <w:t>ОСУЩЕСТВЛЕНИЕ ОБЩЕСТВЕННОГО КОНТРОЛЯ ОБЩЕСТВЕННОЙ ПАЛАТОЙ КРАСНОДАРСКОГО КРАЯ</w:t>
      </w:r>
    </w:p>
    <w:p w:rsidR="00C6543E" w:rsidRPr="000F255E" w:rsidRDefault="00C6543E" w:rsidP="00C6543E">
      <w:pPr>
        <w:jc w:val="center"/>
        <w:rPr>
          <w:rFonts w:ascii="Times New Roman" w:hAnsi="Times New Roman"/>
          <w:sz w:val="28"/>
          <w:szCs w:val="28"/>
        </w:rPr>
      </w:pPr>
    </w:p>
    <w:p w:rsidR="00C6543E" w:rsidRPr="000F255E" w:rsidRDefault="00C6543E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Важным и фундаментальным направлением деятельности Общественной палаты Краснодарского края является общественный контроль. При осуществлении общественного контроля Общественной палатой Краснодарского края используются формы общественного контроля, установленные Федеральным законом от 21 июля 2014 г. № 212-ФЗ «Об основах общественного контроля в Российской Федерации».</w:t>
      </w:r>
    </w:p>
    <w:p w:rsidR="00CD6430" w:rsidRPr="000F255E" w:rsidRDefault="00CD6430" w:rsidP="00C6543E">
      <w:pPr>
        <w:jc w:val="both"/>
        <w:rPr>
          <w:rFonts w:ascii="Times New Roman" w:hAnsi="Times New Roman"/>
          <w:sz w:val="28"/>
          <w:szCs w:val="28"/>
        </w:rPr>
      </w:pPr>
    </w:p>
    <w:p w:rsidR="00CD6430" w:rsidRPr="000F255E" w:rsidRDefault="00CD6430" w:rsidP="00CD6430">
      <w:pPr>
        <w:jc w:val="center"/>
        <w:rPr>
          <w:rFonts w:ascii="Times New Roman" w:hAnsi="Times New Roman"/>
          <w:b/>
          <w:sz w:val="22"/>
          <w:szCs w:val="22"/>
        </w:rPr>
      </w:pPr>
      <w:r w:rsidRPr="000F255E">
        <w:rPr>
          <w:rFonts w:ascii="Times New Roman" w:hAnsi="Times New Roman"/>
          <w:b/>
          <w:sz w:val="22"/>
          <w:szCs w:val="22"/>
        </w:rPr>
        <w:t xml:space="preserve">ОБЩЕСТВЕННЫЙ КОНТРОЛЬ ЗА СОБЛЮДЕНИЕМ </w:t>
      </w:r>
    </w:p>
    <w:p w:rsidR="00CD6430" w:rsidRPr="000F255E" w:rsidRDefault="00CD6430" w:rsidP="00CD6430">
      <w:pPr>
        <w:jc w:val="center"/>
        <w:rPr>
          <w:rFonts w:ascii="Times New Roman" w:hAnsi="Times New Roman"/>
          <w:b/>
          <w:sz w:val="22"/>
          <w:szCs w:val="22"/>
        </w:rPr>
      </w:pPr>
      <w:r w:rsidRPr="000F255E">
        <w:rPr>
          <w:rFonts w:ascii="Times New Roman" w:hAnsi="Times New Roman"/>
          <w:b/>
          <w:sz w:val="22"/>
          <w:szCs w:val="22"/>
        </w:rPr>
        <w:t>ИЗБИРАТЕЛЬНЫХ ПРАВ</w:t>
      </w:r>
    </w:p>
    <w:p w:rsidR="00CD6430" w:rsidRPr="000F255E" w:rsidRDefault="00CD6430" w:rsidP="00CD6430">
      <w:pPr>
        <w:jc w:val="center"/>
        <w:rPr>
          <w:rFonts w:ascii="Times New Roman" w:hAnsi="Times New Roman"/>
          <w:sz w:val="22"/>
          <w:szCs w:val="22"/>
        </w:rPr>
      </w:pPr>
    </w:p>
    <w:p w:rsidR="00DF69A5" w:rsidRPr="000F255E" w:rsidRDefault="00DF69A5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Федеральным и краевым законодательством, регулирующим избирательную систему </w:t>
      </w:r>
      <w:r w:rsidR="00CD6430" w:rsidRPr="000F255E">
        <w:rPr>
          <w:rFonts w:ascii="Times New Roman" w:hAnsi="Times New Roman"/>
          <w:sz w:val="28"/>
          <w:szCs w:val="28"/>
        </w:rPr>
        <w:t>Общественн</w:t>
      </w:r>
      <w:r w:rsidRPr="000F255E">
        <w:rPr>
          <w:rFonts w:ascii="Times New Roman" w:hAnsi="Times New Roman"/>
          <w:sz w:val="28"/>
          <w:szCs w:val="28"/>
        </w:rPr>
        <w:t>ым</w:t>
      </w:r>
      <w:r w:rsidR="00CD6430" w:rsidRPr="000F255E">
        <w:rPr>
          <w:rFonts w:ascii="Times New Roman" w:hAnsi="Times New Roman"/>
          <w:sz w:val="28"/>
          <w:szCs w:val="28"/>
        </w:rPr>
        <w:t xml:space="preserve"> палат</w:t>
      </w:r>
      <w:r w:rsidRPr="000F255E">
        <w:rPr>
          <w:rFonts w:ascii="Times New Roman" w:hAnsi="Times New Roman"/>
          <w:sz w:val="28"/>
          <w:szCs w:val="28"/>
        </w:rPr>
        <w:t>ам</w:t>
      </w:r>
      <w:r w:rsidR="00CD6430" w:rsidRPr="000F255E">
        <w:rPr>
          <w:rFonts w:ascii="Times New Roman" w:hAnsi="Times New Roman"/>
          <w:sz w:val="28"/>
          <w:szCs w:val="28"/>
        </w:rPr>
        <w:t xml:space="preserve"> Российской Федерации и общественным палатам субъектов Российской Федерации предоставлено право назначать наблюдателей в избирательные комиссии, расположенные на территории соответствующего субъекта Российской Федерации.</w:t>
      </w:r>
    </w:p>
    <w:p w:rsidR="00DF69A5" w:rsidRPr="000F255E" w:rsidRDefault="00CD6430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Общественная палат</w:t>
      </w:r>
      <w:r w:rsidR="00DF69A5" w:rsidRPr="000F255E">
        <w:rPr>
          <w:rFonts w:ascii="Times New Roman" w:hAnsi="Times New Roman"/>
          <w:sz w:val="28"/>
          <w:szCs w:val="28"/>
        </w:rPr>
        <w:t>а Краснодарского края заключила</w:t>
      </w:r>
      <w:r w:rsidRPr="000F255E">
        <w:rPr>
          <w:rFonts w:ascii="Times New Roman" w:hAnsi="Times New Roman"/>
          <w:sz w:val="28"/>
          <w:szCs w:val="28"/>
        </w:rPr>
        <w:t xml:space="preserve"> соглашени</w:t>
      </w:r>
      <w:r w:rsidR="00DF69A5" w:rsidRPr="000F255E">
        <w:rPr>
          <w:rFonts w:ascii="Times New Roman" w:hAnsi="Times New Roman"/>
          <w:sz w:val="28"/>
          <w:szCs w:val="28"/>
        </w:rPr>
        <w:t>я</w:t>
      </w:r>
      <w:r w:rsidRPr="000F255E">
        <w:rPr>
          <w:rFonts w:ascii="Times New Roman" w:hAnsi="Times New Roman"/>
          <w:sz w:val="28"/>
          <w:szCs w:val="28"/>
        </w:rPr>
        <w:t xml:space="preserve"> с общественными палатами муниципальных образований Краснодарского края, общественными объединениями и некоммерческими организациями, осуществляющими свою деятельность на территории Краснодарского края. </w:t>
      </w:r>
    </w:p>
    <w:p w:rsidR="00DF69A5" w:rsidRPr="000F255E" w:rsidRDefault="00DF69A5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Перед проведением избирательных кампаний н</w:t>
      </w:r>
      <w:r w:rsidR="00CD6430" w:rsidRPr="000F255E">
        <w:rPr>
          <w:rFonts w:ascii="Times New Roman" w:hAnsi="Times New Roman"/>
          <w:sz w:val="28"/>
          <w:szCs w:val="28"/>
        </w:rPr>
        <w:t>а основании заключенных соглашений</w:t>
      </w:r>
      <w:r w:rsidRPr="000F255E">
        <w:rPr>
          <w:rFonts w:ascii="Times New Roman" w:hAnsi="Times New Roman"/>
          <w:sz w:val="28"/>
          <w:szCs w:val="28"/>
        </w:rPr>
        <w:t xml:space="preserve"> общественные палаты муниципаль</w:t>
      </w:r>
      <w:r w:rsidR="00CD6430" w:rsidRPr="000F255E">
        <w:rPr>
          <w:rFonts w:ascii="Times New Roman" w:hAnsi="Times New Roman"/>
          <w:sz w:val="28"/>
          <w:szCs w:val="28"/>
        </w:rPr>
        <w:t>ных образований Краснодарского края, о</w:t>
      </w:r>
      <w:r w:rsidRPr="000F255E">
        <w:rPr>
          <w:rFonts w:ascii="Times New Roman" w:hAnsi="Times New Roman"/>
          <w:sz w:val="28"/>
          <w:szCs w:val="28"/>
        </w:rPr>
        <w:t>бщественные объединения и неком</w:t>
      </w:r>
      <w:r w:rsidR="00CD6430" w:rsidRPr="000F255E">
        <w:rPr>
          <w:rFonts w:ascii="Times New Roman" w:hAnsi="Times New Roman"/>
          <w:sz w:val="28"/>
          <w:szCs w:val="28"/>
        </w:rPr>
        <w:t>мерческие организации представля</w:t>
      </w:r>
      <w:r w:rsidRPr="000F255E">
        <w:rPr>
          <w:rFonts w:ascii="Times New Roman" w:hAnsi="Times New Roman"/>
          <w:sz w:val="28"/>
          <w:szCs w:val="28"/>
        </w:rPr>
        <w:t>ют</w:t>
      </w:r>
      <w:r w:rsidR="00CD6430" w:rsidRPr="000F255E">
        <w:rPr>
          <w:rFonts w:ascii="Times New Roman" w:hAnsi="Times New Roman"/>
          <w:sz w:val="28"/>
          <w:szCs w:val="28"/>
        </w:rPr>
        <w:t xml:space="preserve"> в Общественную палату Краснодарского края кандидатуры для назначения их набл</w:t>
      </w:r>
      <w:r w:rsidRPr="000F255E">
        <w:rPr>
          <w:rFonts w:ascii="Times New Roman" w:hAnsi="Times New Roman"/>
          <w:sz w:val="28"/>
          <w:szCs w:val="28"/>
        </w:rPr>
        <w:t>юдателями в избирательные комис</w:t>
      </w:r>
      <w:r w:rsidR="00CD6430" w:rsidRPr="000F255E">
        <w:rPr>
          <w:rFonts w:ascii="Times New Roman" w:hAnsi="Times New Roman"/>
          <w:sz w:val="28"/>
          <w:szCs w:val="28"/>
        </w:rPr>
        <w:t>сии, расположенные в муниципальных образованиях Краснодарского края.</w:t>
      </w:r>
    </w:p>
    <w:p w:rsidR="00BC2C0F" w:rsidRPr="000F255E" w:rsidRDefault="00BC2C0F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За отчетный период состоял</w:t>
      </w:r>
      <w:r w:rsidR="002B5773" w:rsidRPr="000F255E">
        <w:rPr>
          <w:rFonts w:ascii="Times New Roman" w:hAnsi="Times New Roman"/>
          <w:sz w:val="28"/>
          <w:szCs w:val="28"/>
        </w:rPr>
        <w:t>и</w:t>
      </w:r>
      <w:r w:rsidRPr="000F255E">
        <w:rPr>
          <w:rFonts w:ascii="Times New Roman" w:hAnsi="Times New Roman"/>
          <w:sz w:val="28"/>
          <w:szCs w:val="28"/>
        </w:rPr>
        <w:t>с</w:t>
      </w:r>
      <w:r w:rsidR="002B5773" w:rsidRPr="000F255E">
        <w:rPr>
          <w:rFonts w:ascii="Times New Roman" w:hAnsi="Times New Roman"/>
          <w:sz w:val="28"/>
          <w:szCs w:val="28"/>
        </w:rPr>
        <w:t>ь</w:t>
      </w:r>
      <w:r w:rsidRPr="000F255E">
        <w:rPr>
          <w:rFonts w:ascii="Times New Roman" w:hAnsi="Times New Roman"/>
          <w:sz w:val="28"/>
          <w:szCs w:val="28"/>
        </w:rPr>
        <w:t xml:space="preserve"> избирательны</w:t>
      </w:r>
      <w:r w:rsidR="002B5773" w:rsidRPr="000F255E">
        <w:rPr>
          <w:rFonts w:ascii="Times New Roman" w:hAnsi="Times New Roman"/>
          <w:sz w:val="28"/>
          <w:szCs w:val="28"/>
        </w:rPr>
        <w:t>е кампании</w:t>
      </w:r>
      <w:r w:rsidRPr="000F255E">
        <w:rPr>
          <w:rFonts w:ascii="Times New Roman" w:hAnsi="Times New Roman"/>
          <w:sz w:val="28"/>
          <w:szCs w:val="28"/>
        </w:rPr>
        <w:t xml:space="preserve"> по выборам Президента Российской Федерации</w:t>
      </w:r>
      <w:r w:rsidR="002B5773" w:rsidRPr="000F255E">
        <w:rPr>
          <w:rFonts w:ascii="Times New Roman" w:hAnsi="Times New Roman"/>
          <w:sz w:val="28"/>
          <w:szCs w:val="28"/>
        </w:rPr>
        <w:t>;</w:t>
      </w:r>
      <w:r w:rsidRPr="000F255E">
        <w:rPr>
          <w:rFonts w:ascii="Times New Roman" w:hAnsi="Times New Roman"/>
          <w:sz w:val="28"/>
          <w:szCs w:val="28"/>
        </w:rPr>
        <w:t xml:space="preserve"> голосование по поправкам в Конституцию Российской Федерации, Едины</w:t>
      </w:r>
      <w:r w:rsidR="002B5773" w:rsidRPr="000F255E">
        <w:rPr>
          <w:rFonts w:ascii="Times New Roman" w:hAnsi="Times New Roman"/>
          <w:sz w:val="28"/>
          <w:szCs w:val="28"/>
        </w:rPr>
        <w:t>е</w:t>
      </w:r>
      <w:r w:rsidRPr="000F255E">
        <w:rPr>
          <w:rFonts w:ascii="Times New Roman" w:hAnsi="Times New Roman"/>
          <w:sz w:val="28"/>
          <w:szCs w:val="28"/>
        </w:rPr>
        <w:t xml:space="preserve"> д</w:t>
      </w:r>
      <w:r w:rsidR="002B5773" w:rsidRPr="000F255E">
        <w:rPr>
          <w:rFonts w:ascii="Times New Roman" w:hAnsi="Times New Roman"/>
          <w:sz w:val="28"/>
          <w:szCs w:val="28"/>
        </w:rPr>
        <w:t>ни</w:t>
      </w:r>
      <w:r w:rsidRPr="000F255E">
        <w:rPr>
          <w:rFonts w:ascii="Times New Roman" w:hAnsi="Times New Roman"/>
          <w:sz w:val="28"/>
          <w:szCs w:val="28"/>
        </w:rPr>
        <w:t xml:space="preserve"> голосовани</w:t>
      </w:r>
      <w:r w:rsidR="002B5773" w:rsidRPr="000F255E">
        <w:rPr>
          <w:rFonts w:ascii="Times New Roman" w:hAnsi="Times New Roman"/>
          <w:sz w:val="28"/>
          <w:szCs w:val="28"/>
        </w:rPr>
        <w:t>й</w:t>
      </w:r>
      <w:r w:rsidRPr="000F255E">
        <w:rPr>
          <w:rFonts w:ascii="Times New Roman" w:hAnsi="Times New Roman"/>
          <w:sz w:val="28"/>
          <w:szCs w:val="28"/>
        </w:rPr>
        <w:t xml:space="preserve"> по выборам губернатора Краснодарского края, </w:t>
      </w:r>
      <w:r w:rsidR="002B5773" w:rsidRPr="000F255E">
        <w:rPr>
          <w:rFonts w:ascii="Times New Roman" w:hAnsi="Times New Roman"/>
          <w:sz w:val="28"/>
          <w:szCs w:val="28"/>
        </w:rPr>
        <w:t xml:space="preserve">выборам депутатов законодательных органов, </w:t>
      </w:r>
      <w:r w:rsidRPr="000F255E">
        <w:rPr>
          <w:rFonts w:ascii="Times New Roman" w:hAnsi="Times New Roman"/>
          <w:sz w:val="28"/>
          <w:szCs w:val="28"/>
        </w:rPr>
        <w:t>а также представителей в органы местного самоуправления муниципальных образований края.</w:t>
      </w:r>
    </w:p>
    <w:p w:rsidR="002B5773" w:rsidRPr="000F255E" w:rsidRDefault="00BC2C0F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Во время проведения всех избирательных кампаний Общественной палатой Краснодарского края задействован широкий пул общественных наблюдателей</w:t>
      </w:r>
      <w:r w:rsidR="002B5773" w:rsidRPr="000F255E">
        <w:rPr>
          <w:rFonts w:ascii="Times New Roman" w:hAnsi="Times New Roman"/>
          <w:sz w:val="28"/>
          <w:szCs w:val="28"/>
        </w:rPr>
        <w:t>, выдвинутых краевыми НКО.</w:t>
      </w:r>
    </w:p>
    <w:p w:rsidR="001876D6" w:rsidRPr="000F255E" w:rsidRDefault="001876D6" w:rsidP="001876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Подготовка наблюдателей осуществляется экспертами Общественной палаты совместно с Крайизбиркомом.</w:t>
      </w:r>
    </w:p>
    <w:p w:rsidR="001876D6" w:rsidRPr="000F255E" w:rsidRDefault="001876D6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lastRenderedPageBreak/>
        <w:t xml:space="preserve">В дни голосований на площадке Общественной палаты края организованагорячая линия связи с избирателями, а также работал ситуационный мониторинговый центр, скоординированный с таким же Центром в Общественной палате Российской Федерации. </w:t>
      </w:r>
    </w:p>
    <w:p w:rsidR="00C86F3A" w:rsidRPr="000F255E" w:rsidRDefault="001876D6" w:rsidP="00CD64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В ситуационном центре совместно с членами Общественной палаты края работали эксперты от общественных организаций, юристы, журналисты, представитель Краснодарского регионального отделения Общероссийского общественного движения Корпус «За чистые выборы». </w:t>
      </w:r>
    </w:p>
    <w:p w:rsidR="00AB14B6" w:rsidRPr="000F255E" w:rsidRDefault="00AB14B6" w:rsidP="00AB14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Кроме того, в целях осуществления обще</w:t>
      </w:r>
      <w:r w:rsidR="00CD6430" w:rsidRPr="000F255E">
        <w:rPr>
          <w:rFonts w:ascii="Times New Roman" w:hAnsi="Times New Roman"/>
          <w:sz w:val="28"/>
          <w:szCs w:val="28"/>
        </w:rPr>
        <w:t>ственного контроля за соблюдением избирательных пр</w:t>
      </w:r>
      <w:r w:rsidRPr="000F255E">
        <w:rPr>
          <w:rFonts w:ascii="Times New Roman" w:hAnsi="Times New Roman"/>
          <w:sz w:val="28"/>
          <w:szCs w:val="28"/>
        </w:rPr>
        <w:t>ав граждан члены Об</w:t>
      </w:r>
      <w:r w:rsidR="00CD6430" w:rsidRPr="000F255E">
        <w:rPr>
          <w:rFonts w:ascii="Times New Roman" w:hAnsi="Times New Roman"/>
          <w:sz w:val="28"/>
          <w:szCs w:val="28"/>
        </w:rPr>
        <w:t xml:space="preserve">щественной палаты Краснодарского края </w:t>
      </w:r>
      <w:r w:rsidRPr="000F255E">
        <w:rPr>
          <w:rFonts w:ascii="Times New Roman" w:hAnsi="Times New Roman"/>
          <w:sz w:val="28"/>
          <w:szCs w:val="28"/>
        </w:rPr>
        <w:t xml:space="preserve">во время избирательных кампаний закреплены за избирательными участками на территории края с целью </w:t>
      </w:r>
      <w:r w:rsidR="00C86F3A" w:rsidRPr="000F255E">
        <w:rPr>
          <w:rFonts w:ascii="Times New Roman" w:hAnsi="Times New Roman"/>
          <w:sz w:val="28"/>
          <w:szCs w:val="28"/>
        </w:rPr>
        <w:t xml:space="preserve">оказания консультативной помощи, а также </w:t>
      </w:r>
      <w:r w:rsidR="00CD6430" w:rsidRPr="000F255E">
        <w:rPr>
          <w:rFonts w:ascii="Times New Roman" w:hAnsi="Times New Roman"/>
          <w:sz w:val="28"/>
          <w:szCs w:val="28"/>
        </w:rPr>
        <w:t xml:space="preserve">быстрого реагирования на сообщения о допущенных нарушениях. </w:t>
      </w:r>
    </w:p>
    <w:p w:rsidR="00C86F3A" w:rsidRPr="000F255E" w:rsidRDefault="00CD6430" w:rsidP="00C86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Значительная часть потенциально резонансных и конфликтных ситуаций решалась на месте при участии общественных наблюдателей. На уровне взаимодействия всех субъектов общественного контроля в районах уда</w:t>
      </w:r>
      <w:r w:rsidR="00AB14B6" w:rsidRPr="000F255E">
        <w:rPr>
          <w:rFonts w:ascii="Times New Roman" w:hAnsi="Times New Roman"/>
          <w:sz w:val="28"/>
          <w:szCs w:val="28"/>
        </w:rPr>
        <w:t>ется</w:t>
      </w:r>
      <w:r w:rsidRPr="000F255E">
        <w:rPr>
          <w:rFonts w:ascii="Times New Roman" w:hAnsi="Times New Roman"/>
          <w:sz w:val="28"/>
          <w:szCs w:val="28"/>
        </w:rPr>
        <w:t xml:space="preserve"> обеспечить прозрачность и легитимность избирательного процесса</w:t>
      </w:r>
      <w:r w:rsidR="00AB14B6" w:rsidRPr="000F255E">
        <w:rPr>
          <w:rFonts w:ascii="Times New Roman" w:hAnsi="Times New Roman"/>
          <w:sz w:val="28"/>
          <w:szCs w:val="28"/>
        </w:rPr>
        <w:t>.</w:t>
      </w:r>
    </w:p>
    <w:p w:rsidR="00C86F3A" w:rsidRPr="000F255E" w:rsidRDefault="00C86F3A" w:rsidP="00C86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Мониторинг обращений на горячую линию Общественной палаты края, а также работа общественных наблюдателей и членов Общественной палаты края на избирательных участках и в ситуационном мониторинговом центре в дни избирательных кампанийвыявили достаточно высокую избирательную активность граждан.</w:t>
      </w:r>
    </w:p>
    <w:p w:rsidR="00CD6430" w:rsidRPr="000F255E" w:rsidRDefault="00CD6430" w:rsidP="00AB14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430" w:rsidRPr="000F255E" w:rsidRDefault="00C86F3A" w:rsidP="00CD6430">
      <w:pPr>
        <w:jc w:val="center"/>
        <w:rPr>
          <w:rFonts w:ascii="Times New Roman" w:hAnsi="Times New Roman"/>
          <w:b/>
          <w:sz w:val="22"/>
          <w:szCs w:val="22"/>
        </w:rPr>
      </w:pPr>
      <w:r w:rsidRPr="000F255E">
        <w:rPr>
          <w:rFonts w:ascii="Times New Roman" w:hAnsi="Times New Roman"/>
          <w:b/>
          <w:sz w:val="22"/>
          <w:szCs w:val="22"/>
        </w:rPr>
        <w:t>ОБЩЕСТВЕННАЯ ЭКПЕРТИЗА</w:t>
      </w:r>
    </w:p>
    <w:p w:rsidR="00C86F3A" w:rsidRPr="000F255E" w:rsidRDefault="00C86F3A" w:rsidP="00CD6430">
      <w:pPr>
        <w:jc w:val="center"/>
        <w:rPr>
          <w:rFonts w:ascii="Times New Roman" w:hAnsi="Times New Roman"/>
          <w:sz w:val="22"/>
          <w:szCs w:val="22"/>
        </w:rPr>
      </w:pPr>
    </w:p>
    <w:p w:rsidR="00850EA3" w:rsidRPr="000F255E" w:rsidRDefault="00850EA3" w:rsidP="0085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Одним из основных направлений в деятельности Общественной палаты Краснодарского края является работа по изучению проектов нормативных правовых актов Краснодарского края.</w:t>
      </w:r>
    </w:p>
    <w:p w:rsidR="00C05915" w:rsidRPr="000F255E" w:rsidRDefault="00C05915" w:rsidP="0085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>Основной целью общественной экспертизы является содействие в обеспечении, реализации и защите прав и законных интересов граждан при выработке, принятии и исполнении решений органов государственной власти и органов местного самоуправления.</w:t>
      </w:r>
    </w:p>
    <w:p w:rsidR="00850EA3" w:rsidRPr="000F255E" w:rsidRDefault="00850EA3" w:rsidP="0085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Всего за отчетный период участниками публичных консультаций рассмотрено </w:t>
      </w:r>
      <w:r w:rsidR="003E3341" w:rsidRPr="000F255E">
        <w:rPr>
          <w:rFonts w:ascii="Times New Roman" w:hAnsi="Times New Roman"/>
          <w:sz w:val="28"/>
          <w:szCs w:val="28"/>
        </w:rPr>
        <w:t>468</w:t>
      </w:r>
      <w:r w:rsidRPr="000F255E">
        <w:rPr>
          <w:rFonts w:ascii="Times New Roman" w:hAnsi="Times New Roman"/>
          <w:sz w:val="28"/>
          <w:szCs w:val="28"/>
        </w:rPr>
        <w:t xml:space="preserve"> проектов нормативных правовых актов. </w:t>
      </w:r>
    </w:p>
    <w:p w:rsidR="00904CE7" w:rsidRPr="000F255E" w:rsidRDefault="00C05915" w:rsidP="0085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Общественной палатой Краснодарского края подготовлено </w:t>
      </w:r>
      <w:r w:rsidR="003E3341" w:rsidRPr="000F255E">
        <w:rPr>
          <w:rFonts w:ascii="Times New Roman" w:hAnsi="Times New Roman"/>
          <w:sz w:val="28"/>
          <w:szCs w:val="28"/>
        </w:rPr>
        <w:t>468</w:t>
      </w:r>
      <w:r w:rsidRPr="000F255E">
        <w:rPr>
          <w:rFonts w:ascii="Times New Roman" w:hAnsi="Times New Roman"/>
          <w:sz w:val="28"/>
          <w:szCs w:val="28"/>
        </w:rPr>
        <w:t xml:space="preserve">заключений, в том числе </w:t>
      </w:r>
      <w:r w:rsidR="003E3341" w:rsidRPr="000F255E">
        <w:rPr>
          <w:rFonts w:ascii="Times New Roman" w:hAnsi="Times New Roman"/>
          <w:sz w:val="28"/>
          <w:szCs w:val="28"/>
        </w:rPr>
        <w:t xml:space="preserve">47 </w:t>
      </w:r>
      <w:r w:rsidRPr="000F255E">
        <w:rPr>
          <w:rFonts w:ascii="Times New Roman" w:hAnsi="Times New Roman"/>
          <w:sz w:val="28"/>
          <w:szCs w:val="28"/>
        </w:rPr>
        <w:t>с замечаниями и предложениями</w:t>
      </w:r>
      <w:r w:rsidR="00B50731" w:rsidRPr="000F255E">
        <w:rPr>
          <w:rFonts w:ascii="Times New Roman" w:hAnsi="Times New Roman"/>
          <w:sz w:val="28"/>
          <w:szCs w:val="28"/>
        </w:rPr>
        <w:t>.</w:t>
      </w:r>
    </w:p>
    <w:p w:rsidR="00C9195A" w:rsidRPr="000F255E" w:rsidRDefault="00C05915" w:rsidP="00C059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Практика показывает, что институт оценки регулирующего воздействия является реально действующим механизмом, обеспечивающим конструктивный диалог между властью и обществом при разработке соответствующих нормативных правовых актов. </w:t>
      </w:r>
    </w:p>
    <w:p w:rsidR="00C9195A" w:rsidRPr="000F255E" w:rsidRDefault="00C9195A" w:rsidP="00C059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В качестве примера. Для независимой оценки в Общественную палату Краснодарского края поступил 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главы администрации (губернатора) Краснодарского края, предполагающий внесение изменений в 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определения вида фактического использования зданий (строений, сооружений) и помещений.</w:t>
      </w:r>
    </w:p>
    <w:p w:rsidR="00C9195A" w:rsidRPr="000F255E" w:rsidRDefault="00C9195A" w:rsidP="00C9195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>Внесенны</w:t>
      </w:r>
      <w:r w:rsidR="00904CE7" w:rsidRPr="000F25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904CE7" w:rsidRPr="000F255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предлагал</w:t>
      </w:r>
      <w:r w:rsidR="00904CE7" w:rsidRPr="000F255E">
        <w:rPr>
          <w:rFonts w:ascii="Times New Roman" w:eastAsia="Times New Roman" w:hAnsi="Times New Roman"/>
          <w:sz w:val="28"/>
          <w:szCs w:val="28"/>
          <w:lang w:eastAsia="ru-RU"/>
        </w:rPr>
        <w:t>ось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Порядок положением о том, что если комиссией внесено предложение не определять вид фактического использования объекта недвижимого имущества и провести его повторное выездное обследование в очередном налоговом периоде, то уполномоченный орган вправе принять решение либо об исключении объекта из перечня на очередной налоговый период, либо о включении объекта в перечень на очередной налоговый период на основании сведений, содержащихся в Едином государственном реестре недвижимости, или документов технического учета. </w:t>
      </w:r>
    </w:p>
    <w:p w:rsidR="00B50731" w:rsidRPr="000F255E" w:rsidRDefault="00C9195A" w:rsidP="00C9195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>По мнению членов Общественной палаты Краснодарского края данное условие носило характер неопределенности, так как принятие уполномоченным органом решения в случае когда комиссия не смогла установить вид фактического использования зависит уже не от конкретных объективных условий и правил, а от избранного уполномоченным органом подхода, что может вы-разиться в определенном субъективизме, что в принципе является недопустимым в публичных отношениях, поскольку можетповлечь злоупотребления.</w:t>
      </w:r>
    </w:p>
    <w:p w:rsidR="00B50731" w:rsidRPr="000F255E" w:rsidRDefault="00B50731" w:rsidP="00904CE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>Изложенные Общественной палатой Краснодарского края замечания к вышеуказанному проекту постановления были учтены в полн</w:t>
      </w:r>
      <w:r w:rsidR="003D698F" w:rsidRPr="000F255E">
        <w:rPr>
          <w:rFonts w:ascii="Times New Roman" w:eastAsia="Times New Roman" w:hAnsi="Times New Roman"/>
          <w:sz w:val="28"/>
          <w:szCs w:val="28"/>
          <w:lang w:eastAsia="ru-RU"/>
        </w:rPr>
        <w:t>ом объеме при подготовке итогового заключения</w:t>
      </w:r>
      <w:r w:rsidR="00904CE7"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нормативного акта</w:t>
      </w:r>
      <w:r w:rsidR="003D698F" w:rsidRPr="000F25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DFF" w:rsidRPr="000F255E" w:rsidRDefault="00A147F0" w:rsidP="00904CE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экспертами Общественной палаты уделяется участию в общественной экспертизе проектов федеральных нормативных актов,</w:t>
      </w:r>
      <w:r w:rsidR="00434DFF"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проводимых 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</w:t>
      </w:r>
      <w:r w:rsidR="00434DFF" w:rsidRPr="000F255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434DFF" w:rsidRPr="000F255E">
        <w:rPr>
          <w:rFonts w:ascii="Times New Roman" w:eastAsia="Times New Roman" w:hAnsi="Times New Roman"/>
          <w:sz w:val="28"/>
          <w:szCs w:val="28"/>
          <w:lang w:eastAsia="ru-RU"/>
        </w:rPr>
        <w:t>(«нулевые чтения»).</w:t>
      </w:r>
    </w:p>
    <w:p w:rsidR="00434DFF" w:rsidRPr="000F255E" w:rsidRDefault="00434DFF" w:rsidP="00904CE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5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прошедший период экспертами Общественной палаты рассмотрено37 таких законопроектов. По 11 из них в Общественную палату Российской Федерации направлены замечания и предложения. </w:t>
      </w:r>
    </w:p>
    <w:p w:rsidR="00A147F0" w:rsidRPr="000F255E" w:rsidRDefault="00434DFF" w:rsidP="00904CE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5E">
        <w:rPr>
          <w:rFonts w:ascii="Times New Roman" w:hAnsi="Times New Roman"/>
          <w:sz w:val="28"/>
          <w:szCs w:val="28"/>
        </w:rPr>
        <w:t>Так, например, эксперты Общественной палаты обнаружили недоработкув проекте федерального закона «О внесении изменений в Федеральный закон «Об основах государственного регулирования торговой деятельности в Российской Федерации». Не был прописан механизм получения разрешения владельцами мобильных торговых точек. Также эксперты Общественной палаты края предложили отменить запрет на торговлю нестационарных и мобильных торговых точек в ночное время, сохранив его лишь для жилых массивов, в остальных случаях лишь ограничившись запретом ночью музыкального сопровождения.Также, по мнению экспертов ОП, при выдаче разрешения на открытие мобильного торгового объекта, есть смысл учитывать количество продавцов, торгующих аналогичными товарами в районе, чтобы исключить перенасыщенность рынка.</w:t>
      </w:r>
    </w:p>
    <w:p w:rsidR="00B50731" w:rsidRPr="000F255E" w:rsidRDefault="00B50731" w:rsidP="00850EA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B28D9" w:rsidRPr="000F255E" w:rsidRDefault="00B73371" w:rsidP="000B28D9">
      <w:pPr>
        <w:spacing w:after="160" w:line="259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0F255E">
        <w:rPr>
          <w:rFonts w:ascii="Times New Roman" w:eastAsiaTheme="minorHAnsi" w:hAnsi="Times New Roman"/>
          <w:b/>
          <w:sz w:val="22"/>
          <w:szCs w:val="22"/>
        </w:rPr>
        <w:t>ОБЩЕСТВЕННЫЙ КОНТРОЛЬ ПРОТИВ КОРРУПЦИИ</w:t>
      </w:r>
    </w:p>
    <w:p w:rsidR="000B28D9" w:rsidRPr="000F255E" w:rsidRDefault="00B73371" w:rsidP="000B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lastRenderedPageBreak/>
        <w:t xml:space="preserve">Указом Президента Российской Федерации от 29 июня 2018 г. </w:t>
      </w:r>
      <w:r w:rsidR="000B28D9" w:rsidRPr="000F255E">
        <w:rPr>
          <w:rFonts w:ascii="Times New Roman" w:hAnsi="Times New Roman"/>
          <w:sz w:val="28"/>
          <w:szCs w:val="28"/>
        </w:rPr>
        <w:t>№</w:t>
      </w:r>
      <w:r w:rsidRPr="000F255E">
        <w:rPr>
          <w:rFonts w:ascii="Times New Roman" w:hAnsi="Times New Roman"/>
          <w:sz w:val="28"/>
          <w:szCs w:val="28"/>
        </w:rPr>
        <w:t xml:space="preserve"> 378 </w:t>
      </w:r>
      <w:r w:rsidR="000B28D9" w:rsidRPr="000F255E">
        <w:rPr>
          <w:rFonts w:ascii="Times New Roman" w:hAnsi="Times New Roman"/>
          <w:sz w:val="28"/>
          <w:szCs w:val="28"/>
        </w:rPr>
        <w:t xml:space="preserve">   «О На</w:t>
      </w:r>
      <w:r w:rsidRPr="000F255E">
        <w:rPr>
          <w:rFonts w:ascii="Times New Roman" w:hAnsi="Times New Roman"/>
          <w:sz w:val="28"/>
          <w:szCs w:val="28"/>
        </w:rPr>
        <w:t xml:space="preserve">циональном плане противодействия коррупции на 2018 – 2020 годы» утвержден Национальный план противодействия коррупции на 2018 – 2020 годы, </w:t>
      </w:r>
      <w:r w:rsidR="000B28D9" w:rsidRPr="000F255E">
        <w:rPr>
          <w:rFonts w:ascii="Times New Roman" w:hAnsi="Times New Roman"/>
          <w:sz w:val="28"/>
          <w:szCs w:val="28"/>
        </w:rPr>
        <w:t>направленный на</w:t>
      </w:r>
      <w:r w:rsidRPr="000F255E">
        <w:rPr>
          <w:rFonts w:ascii="Times New Roman" w:hAnsi="Times New Roman"/>
          <w:sz w:val="28"/>
          <w:szCs w:val="28"/>
        </w:rPr>
        <w:t xml:space="preserve"> совершенствование систем</w:t>
      </w:r>
      <w:r w:rsidR="000B28D9" w:rsidRPr="000F255E">
        <w:rPr>
          <w:rFonts w:ascii="Times New Roman" w:hAnsi="Times New Roman"/>
          <w:sz w:val="28"/>
          <w:szCs w:val="28"/>
        </w:rPr>
        <w:t>ы запретов, ограничений и требо</w:t>
      </w:r>
      <w:r w:rsidRPr="000F255E">
        <w:rPr>
          <w:rFonts w:ascii="Times New Roman" w:hAnsi="Times New Roman"/>
          <w:sz w:val="28"/>
          <w:szCs w:val="28"/>
        </w:rPr>
        <w:t xml:space="preserve">ваний, установленных в целях противодействия коррупции. </w:t>
      </w:r>
    </w:p>
    <w:p w:rsidR="000B28D9" w:rsidRPr="000F255E" w:rsidRDefault="000B28D9" w:rsidP="000B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Планом предусмотрена необходимость разработки ор</w:t>
      </w:r>
      <w:r w:rsidR="00B73371" w:rsidRPr="000F255E">
        <w:rPr>
          <w:rFonts w:ascii="Times New Roman" w:hAnsi="Times New Roman"/>
          <w:sz w:val="28"/>
          <w:szCs w:val="28"/>
        </w:rPr>
        <w:t>ганами государственной власти субъектов Российской Федерации плано</w:t>
      </w:r>
      <w:r w:rsidRPr="000F255E">
        <w:rPr>
          <w:rFonts w:ascii="Times New Roman" w:hAnsi="Times New Roman"/>
          <w:sz w:val="28"/>
          <w:szCs w:val="28"/>
        </w:rPr>
        <w:t>в проти</w:t>
      </w:r>
      <w:r w:rsidR="00B73371" w:rsidRPr="000F255E">
        <w:rPr>
          <w:rFonts w:ascii="Times New Roman" w:hAnsi="Times New Roman"/>
          <w:sz w:val="28"/>
          <w:szCs w:val="28"/>
        </w:rPr>
        <w:t xml:space="preserve">водействия коррупции в соответствующих органах власти, а также проведение общественных обсуждений (с привлечением </w:t>
      </w:r>
      <w:r w:rsidRPr="000F255E">
        <w:rPr>
          <w:rFonts w:ascii="Times New Roman" w:hAnsi="Times New Roman"/>
          <w:sz w:val="28"/>
          <w:szCs w:val="28"/>
        </w:rPr>
        <w:t>экспертного сообщества) соответ</w:t>
      </w:r>
      <w:r w:rsidR="00B73371" w:rsidRPr="000F255E">
        <w:rPr>
          <w:rFonts w:ascii="Times New Roman" w:hAnsi="Times New Roman"/>
          <w:sz w:val="28"/>
          <w:szCs w:val="28"/>
        </w:rPr>
        <w:t xml:space="preserve">ствующих планов. </w:t>
      </w:r>
    </w:p>
    <w:p w:rsidR="002A4380" w:rsidRPr="000F255E" w:rsidRDefault="00B73371" w:rsidP="000B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Общественной па</w:t>
      </w:r>
      <w:r w:rsidR="000B28D9" w:rsidRPr="000F255E">
        <w:rPr>
          <w:rFonts w:ascii="Times New Roman" w:hAnsi="Times New Roman"/>
          <w:sz w:val="28"/>
          <w:szCs w:val="28"/>
        </w:rPr>
        <w:t>латой Краснодарского края прове</w:t>
      </w:r>
      <w:r w:rsidRPr="000F255E">
        <w:rPr>
          <w:rFonts w:ascii="Times New Roman" w:hAnsi="Times New Roman"/>
          <w:sz w:val="28"/>
          <w:szCs w:val="28"/>
        </w:rPr>
        <w:t>дены общественные обсуждения проектов пр</w:t>
      </w:r>
      <w:r w:rsidR="002A4380" w:rsidRPr="000F255E">
        <w:rPr>
          <w:rFonts w:ascii="Times New Roman" w:hAnsi="Times New Roman"/>
          <w:sz w:val="28"/>
          <w:szCs w:val="28"/>
        </w:rPr>
        <w:t>иказов ряда исполнительных органов государственной власти края о противодействии корруп</w:t>
      </w:r>
      <w:r w:rsidRPr="000F255E">
        <w:rPr>
          <w:rFonts w:ascii="Times New Roman" w:hAnsi="Times New Roman"/>
          <w:sz w:val="28"/>
          <w:szCs w:val="28"/>
        </w:rPr>
        <w:t>ции</w:t>
      </w:r>
      <w:r w:rsidR="002A4380" w:rsidRPr="000F255E">
        <w:rPr>
          <w:rFonts w:ascii="Times New Roman" w:hAnsi="Times New Roman"/>
          <w:sz w:val="28"/>
          <w:szCs w:val="28"/>
        </w:rPr>
        <w:t>.</w:t>
      </w:r>
    </w:p>
    <w:p w:rsidR="002A4380" w:rsidRPr="000F255E" w:rsidRDefault="002A4380" w:rsidP="000B28D9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B73371" w:rsidRPr="000F255E">
        <w:rPr>
          <w:rFonts w:ascii="Times New Roman" w:hAnsi="Times New Roman"/>
          <w:sz w:val="28"/>
          <w:szCs w:val="28"/>
        </w:rPr>
        <w:t xml:space="preserve">Общественная палата Краснодарского края </w:t>
      </w:r>
      <w:r w:rsidRPr="000F255E">
        <w:rPr>
          <w:rFonts w:ascii="Times New Roman" w:hAnsi="Times New Roman"/>
          <w:sz w:val="28"/>
          <w:szCs w:val="28"/>
        </w:rPr>
        <w:t>предложила привлекать к реализа</w:t>
      </w:r>
      <w:r w:rsidR="00B73371" w:rsidRPr="000F255E">
        <w:rPr>
          <w:rFonts w:ascii="Times New Roman" w:hAnsi="Times New Roman"/>
          <w:sz w:val="28"/>
          <w:szCs w:val="28"/>
        </w:rPr>
        <w:t>ции мероприятий планов</w:t>
      </w:r>
      <w:r w:rsidR="00B73371" w:rsidRPr="000F255E">
        <w:rPr>
          <w:rFonts w:ascii="Times New Roman" w:eastAsiaTheme="minorHAnsi" w:hAnsi="Times New Roman"/>
          <w:sz w:val="28"/>
          <w:szCs w:val="28"/>
        </w:rPr>
        <w:t xml:space="preserve"> образованные пр</w:t>
      </w:r>
      <w:r w:rsidRPr="000F255E">
        <w:rPr>
          <w:rFonts w:ascii="Times New Roman" w:eastAsiaTheme="minorHAnsi" w:hAnsi="Times New Roman"/>
          <w:sz w:val="28"/>
          <w:szCs w:val="28"/>
        </w:rPr>
        <w:t>и соответствующих органах испол</w:t>
      </w:r>
      <w:r w:rsidR="00B73371" w:rsidRPr="000F255E">
        <w:rPr>
          <w:rFonts w:ascii="Times New Roman" w:eastAsiaTheme="minorHAnsi" w:hAnsi="Times New Roman"/>
          <w:sz w:val="28"/>
          <w:szCs w:val="28"/>
        </w:rPr>
        <w:t>нительной власти Краснодарского края общес</w:t>
      </w:r>
      <w:r w:rsidRPr="000F255E">
        <w:rPr>
          <w:rFonts w:ascii="Times New Roman" w:eastAsiaTheme="minorHAnsi" w:hAnsi="Times New Roman"/>
          <w:sz w:val="28"/>
          <w:szCs w:val="28"/>
        </w:rPr>
        <w:t xml:space="preserve">твенные советы. </w:t>
      </w:r>
    </w:p>
    <w:p w:rsidR="000B28D9" w:rsidRPr="000F255E" w:rsidRDefault="002A4380" w:rsidP="000B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В целях осущест</w:t>
      </w:r>
      <w:r w:rsidR="00B73371" w:rsidRPr="000F255E">
        <w:rPr>
          <w:rFonts w:ascii="Times New Roman" w:hAnsi="Times New Roman"/>
          <w:sz w:val="28"/>
          <w:szCs w:val="28"/>
        </w:rPr>
        <w:t>вления общественного контроля за деятельностью соответствующих органов исполнительной власти и принимаемым</w:t>
      </w:r>
      <w:r w:rsidR="000B28D9" w:rsidRPr="000F255E">
        <w:rPr>
          <w:rFonts w:ascii="Times New Roman" w:hAnsi="Times New Roman"/>
          <w:sz w:val="28"/>
          <w:szCs w:val="28"/>
        </w:rPr>
        <w:t>и ими нормативными правовыми ак</w:t>
      </w:r>
      <w:r w:rsidR="00B73371" w:rsidRPr="000F255E">
        <w:rPr>
          <w:rFonts w:ascii="Times New Roman" w:hAnsi="Times New Roman"/>
          <w:sz w:val="28"/>
          <w:szCs w:val="28"/>
        </w:rPr>
        <w:t>тами в планы противодействия коррупции в соответствующих органах власти предложено внести:</w:t>
      </w:r>
    </w:p>
    <w:p w:rsidR="000B28D9" w:rsidRPr="000F255E" w:rsidRDefault="00B73371" w:rsidP="002A43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проведение экспертизы проектов но</w:t>
      </w:r>
      <w:r w:rsidR="000B28D9" w:rsidRPr="000F255E">
        <w:rPr>
          <w:rFonts w:ascii="Times New Roman" w:hAnsi="Times New Roman"/>
          <w:sz w:val="28"/>
          <w:szCs w:val="28"/>
        </w:rPr>
        <w:t>рмативных правовых актов, норма</w:t>
      </w:r>
      <w:r w:rsidRPr="000F255E">
        <w:rPr>
          <w:rFonts w:ascii="Times New Roman" w:hAnsi="Times New Roman"/>
          <w:sz w:val="28"/>
          <w:szCs w:val="28"/>
        </w:rPr>
        <w:t>тивных правовых актов, разрабат</w:t>
      </w:r>
      <w:r w:rsidR="002A4380" w:rsidRPr="000F255E">
        <w:rPr>
          <w:rFonts w:ascii="Times New Roman" w:hAnsi="Times New Roman"/>
          <w:sz w:val="28"/>
          <w:szCs w:val="28"/>
        </w:rPr>
        <w:t>ываемых соответствующими органа</w:t>
      </w:r>
      <w:r w:rsidRPr="000F255E">
        <w:rPr>
          <w:rFonts w:ascii="Times New Roman" w:hAnsi="Times New Roman"/>
          <w:sz w:val="28"/>
          <w:szCs w:val="28"/>
        </w:rPr>
        <w:t>ми власти, возложить на обществен</w:t>
      </w:r>
      <w:r w:rsidR="00C61815" w:rsidRPr="000F255E">
        <w:rPr>
          <w:rFonts w:ascii="Times New Roman" w:hAnsi="Times New Roman"/>
          <w:sz w:val="28"/>
          <w:szCs w:val="28"/>
        </w:rPr>
        <w:t>ные советы, образованные при со</w:t>
      </w:r>
      <w:r w:rsidRPr="000F255E">
        <w:rPr>
          <w:rFonts w:ascii="Times New Roman" w:hAnsi="Times New Roman"/>
          <w:sz w:val="28"/>
          <w:szCs w:val="28"/>
        </w:rPr>
        <w:t>ответствующих органах исполнительной власти Краснодарского края;</w:t>
      </w:r>
    </w:p>
    <w:p w:rsidR="002A4380" w:rsidRPr="000F255E" w:rsidRDefault="00B73371" w:rsidP="002A43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дополнить планы противодействия</w:t>
      </w:r>
      <w:r w:rsidR="000B28D9" w:rsidRPr="000F255E">
        <w:rPr>
          <w:rFonts w:ascii="Times New Roman" w:hAnsi="Times New Roman"/>
          <w:sz w:val="28"/>
          <w:szCs w:val="28"/>
        </w:rPr>
        <w:t xml:space="preserve"> коррупции мероприятиями по уси</w:t>
      </w:r>
      <w:r w:rsidRPr="000F255E">
        <w:rPr>
          <w:rFonts w:ascii="Times New Roman" w:hAnsi="Times New Roman"/>
          <w:sz w:val="28"/>
          <w:szCs w:val="28"/>
        </w:rPr>
        <w:t>лению контроля за решением вопросов, содержащихся в обращениях</w:t>
      </w:r>
      <w:r w:rsidR="002A4380" w:rsidRPr="000F255E">
        <w:rPr>
          <w:rFonts w:ascii="Times New Roman" w:hAnsi="Times New Roman"/>
          <w:sz w:val="28"/>
          <w:szCs w:val="28"/>
        </w:rPr>
        <w:t>.</w:t>
      </w:r>
    </w:p>
    <w:p w:rsidR="00C61815" w:rsidRPr="000F255E" w:rsidRDefault="00C61815" w:rsidP="002A43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• </w:t>
      </w:r>
      <w:r w:rsidRPr="000F255E">
        <w:rPr>
          <w:rFonts w:ascii="Times New Roman" w:eastAsiaTheme="minorHAnsi" w:hAnsi="Times New Roman"/>
          <w:sz w:val="28"/>
          <w:szCs w:val="28"/>
        </w:rPr>
        <w:t>дополнить планы противодействия коррупции мероприятиями,предусматривающими проведение периодической оценки коррупционных рисков в целях выявления сферы деятельности соответствующих органов исполнительной власти, наиболее подверженных таким рискам, и разработки соответствующих антикоррупционных мер с привлечением к этой работе общественных советов, образованных при соответствующих органах исполнительной власти Краснодарского края;</w:t>
      </w:r>
    </w:p>
    <w:p w:rsidR="00C61815" w:rsidRPr="000F255E" w:rsidRDefault="00C61815" w:rsidP="00C6181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>• дополнить планы противодействия коррупции мероприятиями по про-ведению регулярной оценки результатов работы по противодействию коррупции, привлекая к этому общественные советы, образованные при соответствующих органах исполнительной власти Краснодарского края.</w:t>
      </w:r>
    </w:p>
    <w:p w:rsidR="00C61815" w:rsidRPr="000F255E" w:rsidRDefault="002A4380" w:rsidP="002A438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>Предложения Общественной палаты Краснодарского края учтены органами власти при издании соответствующих нормативных актов</w:t>
      </w:r>
      <w:r w:rsidR="00C61815" w:rsidRPr="000F255E">
        <w:rPr>
          <w:rFonts w:ascii="Times New Roman" w:eastAsiaTheme="minorHAnsi" w:hAnsi="Times New Roman"/>
          <w:sz w:val="28"/>
          <w:szCs w:val="28"/>
        </w:rPr>
        <w:t>.</w:t>
      </w:r>
    </w:p>
    <w:p w:rsidR="00C61815" w:rsidRPr="000F255E" w:rsidRDefault="00B73371" w:rsidP="00C6181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 xml:space="preserve">В сентябре 2018 г. Общественной палатой Краснодарского края проведено заседание комиссии по вопросам общественного контроля, противодействия коррупции, взаимодействия с правоохранительными </w:t>
      </w:r>
      <w:r w:rsidRPr="000F255E">
        <w:rPr>
          <w:rFonts w:ascii="Times New Roman" w:eastAsiaTheme="minorHAnsi" w:hAnsi="Times New Roman"/>
          <w:sz w:val="28"/>
          <w:szCs w:val="28"/>
        </w:rPr>
        <w:lastRenderedPageBreak/>
        <w:t xml:space="preserve">органами и ОНК на тему «Общественный контроль против коррупции: стратегия и методы». </w:t>
      </w:r>
    </w:p>
    <w:p w:rsidR="00734B14" w:rsidRPr="000F255E" w:rsidRDefault="00B73371" w:rsidP="00C6181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 xml:space="preserve">По итогам заседания подготовлены </w:t>
      </w:r>
      <w:r w:rsidR="00C61815" w:rsidRPr="000F255E">
        <w:rPr>
          <w:rFonts w:ascii="Times New Roman" w:eastAsiaTheme="minorHAnsi" w:hAnsi="Times New Roman"/>
          <w:sz w:val="28"/>
          <w:szCs w:val="28"/>
        </w:rPr>
        <w:t xml:space="preserve">и направлены заинтересованным органам </w:t>
      </w:r>
      <w:r w:rsidR="00734B14" w:rsidRPr="000F255E">
        <w:rPr>
          <w:rFonts w:ascii="Times New Roman" w:eastAsiaTheme="minorHAnsi" w:hAnsi="Times New Roman"/>
          <w:sz w:val="28"/>
          <w:szCs w:val="28"/>
        </w:rPr>
        <w:t xml:space="preserve">и организациям </w:t>
      </w:r>
      <w:r w:rsidRPr="000F255E">
        <w:rPr>
          <w:rFonts w:ascii="Times New Roman" w:eastAsiaTheme="minorHAnsi" w:hAnsi="Times New Roman"/>
          <w:sz w:val="28"/>
          <w:szCs w:val="28"/>
        </w:rPr>
        <w:t>предложения</w:t>
      </w:r>
      <w:r w:rsidR="00734B14" w:rsidRPr="000F255E">
        <w:rPr>
          <w:rFonts w:ascii="Times New Roman" w:eastAsiaTheme="minorHAnsi" w:hAnsi="Times New Roman"/>
          <w:sz w:val="28"/>
          <w:szCs w:val="28"/>
        </w:rPr>
        <w:t xml:space="preserve"> об активизации работы общественных советов при органах государственной власти и местного самоуправления; о расширении рамок проведения антикоррупционной экспертизе проектов нормативных правовых актов институтами гражданского общества; о необходимости проведения профессиональной подготовки лиц, привлекаемых к осуществлению общественного контроля в сфере противодействия коррупции.</w:t>
      </w:r>
    </w:p>
    <w:p w:rsidR="00B73371" w:rsidRPr="000F255E" w:rsidRDefault="00B73371" w:rsidP="00B73371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34B14" w:rsidRPr="000F255E" w:rsidRDefault="00734B14" w:rsidP="00B73371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34B14" w:rsidRPr="000F255E" w:rsidRDefault="00734B14" w:rsidP="00734B14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0F255E">
        <w:rPr>
          <w:rFonts w:ascii="Times New Roman" w:hAnsi="Times New Roman"/>
          <w:b/>
          <w:sz w:val="22"/>
          <w:szCs w:val="22"/>
        </w:rPr>
        <w:t>РАБОТА С ГРАЖДАНАМИ, ГОРЯЧИЕ ЛИНИИ</w:t>
      </w:r>
    </w:p>
    <w:p w:rsidR="00734B14" w:rsidRPr="000F255E" w:rsidRDefault="00734B14" w:rsidP="00734B1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За прошедший период в Общественную палату поступило </w:t>
      </w:r>
      <w:r w:rsidR="002573BD" w:rsidRPr="000F255E">
        <w:rPr>
          <w:rFonts w:ascii="Times New Roman" w:hAnsi="Times New Roman"/>
          <w:sz w:val="28"/>
          <w:szCs w:val="28"/>
        </w:rPr>
        <w:t>380</w:t>
      </w:r>
      <w:r w:rsidRPr="000F255E">
        <w:rPr>
          <w:rFonts w:ascii="Times New Roman" w:hAnsi="Times New Roman"/>
          <w:sz w:val="28"/>
          <w:szCs w:val="28"/>
        </w:rPr>
        <w:t xml:space="preserve"> обращений от жителей Кубани.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Поступившие обращения можно условно разделить на следующие группы: 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обращения о нарушении прав граждан (со стороныорганов власти, коммерческими структурами);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обращения, касающиеся благоустройства города, сельских поселений;• обращения, касающиеся социального обеспечения: предоставление льгот, пенсий;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строительная сфера: обманутые дольщики, незаконное строительство;• сфера жилищно-коммунального хозяйства;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нарушение трудовых прав граждан (невыплата заработной платы и т.д.);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• нарушение правопорядка, сообщения о преступлениях;• сфера здравоохранения;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• общественные инициативы, взаимодействиес некоммерческими организациями. 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Обращения рассматриваются с участием членов профильных комиссий. По ряду случаев осуществляются выезды на место с привлечением ответственных представителей власти.</w:t>
      </w:r>
    </w:p>
    <w:p w:rsidR="00DD36AA" w:rsidRPr="000F255E" w:rsidRDefault="00DD36AA" w:rsidP="008E74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Так, например, выезды комиссий состоялись:</w:t>
      </w:r>
    </w:p>
    <w:p w:rsidR="008E74B1" w:rsidRPr="000F255E" w:rsidRDefault="008E74B1" w:rsidP="008E74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>- по обращению жителей поселка Афипский, связанным с деятельностью Афипского НПЗ. В состав рабочей группы вошли члены Общественной палаты Российской Федерации и Краснодарского края, руководитель краевой общественной организации Всероссийского общества охраны природы, эксперты Общероссийского народного фронта и Общественной палаты Краснодарского края. Руководство Афипского НПЗ выразило готовность укреплять курс на экологическую безопасность во взаимодействии с местными жителями и общественными организациями на основе доверия и понимания;</w:t>
      </w:r>
    </w:p>
    <w:p w:rsidR="008E74B1" w:rsidRPr="000F255E" w:rsidRDefault="008E74B1" w:rsidP="008E74B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5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 обращению </w:t>
      </w:r>
      <w:r w:rsidRPr="000F255E">
        <w:rPr>
          <w:rFonts w:ascii="Times New Roman" w:hAnsi="Times New Roman"/>
          <w:sz w:val="28"/>
          <w:szCs w:val="28"/>
        </w:rPr>
        <w:t>многодетной семьи о воспрепятствовании со стороны третьих лиц в пользовании принадлежащим семье на праве собственности земельным участком. К участию привлечены представители администрации МО г. Краснодар, ответственные за принятие решения, даны рекомендации по урегулированию конфликта.</w:t>
      </w:r>
    </w:p>
    <w:p w:rsidR="00AF30E2" w:rsidRPr="000F255E" w:rsidRDefault="00841BB3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Значительную роль </w:t>
      </w:r>
      <w:r w:rsidR="00AF30E2" w:rsidRPr="000F255E">
        <w:rPr>
          <w:rFonts w:ascii="Times New Roman" w:hAnsi="Times New Roman"/>
          <w:sz w:val="28"/>
          <w:szCs w:val="28"/>
        </w:rPr>
        <w:t xml:space="preserve">имеет профессиональный подход </w:t>
      </w:r>
      <w:r w:rsidR="002573BD" w:rsidRPr="000F255E">
        <w:rPr>
          <w:rFonts w:ascii="Times New Roman" w:hAnsi="Times New Roman"/>
          <w:sz w:val="28"/>
          <w:szCs w:val="28"/>
        </w:rPr>
        <w:t>юристов Общественной палаты края</w:t>
      </w:r>
      <w:r w:rsidR="00AF30E2" w:rsidRPr="000F255E">
        <w:rPr>
          <w:rFonts w:ascii="Times New Roman" w:hAnsi="Times New Roman"/>
          <w:sz w:val="28"/>
          <w:szCs w:val="28"/>
        </w:rPr>
        <w:t xml:space="preserve">к рассмотрению обращений граждан. </w:t>
      </w:r>
    </w:p>
    <w:p w:rsidR="00734B14" w:rsidRPr="000F255E" w:rsidRDefault="00734B14" w:rsidP="00734B1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hAnsi="Times New Roman"/>
          <w:sz w:val="28"/>
          <w:szCs w:val="28"/>
        </w:rPr>
        <w:t xml:space="preserve">Так, например, при рассмотрении Общественной палатой обращения жителей ст. Брюховецкой </w:t>
      </w:r>
      <w:r w:rsidRPr="000F255E">
        <w:rPr>
          <w:rFonts w:ascii="Times New Roman" w:eastAsiaTheme="minorHAnsi" w:hAnsi="Times New Roman"/>
          <w:sz w:val="28"/>
          <w:szCs w:val="28"/>
        </w:rPr>
        <w:t>по факту нарушения со стороны ООО «Брюховецкое водопроводное хозяйство» прав неопределенного круга лиц, выражающегося в отказе опломбировки счетчиков холодной воды, установленных в жилых помещениях после очередной поверки, и требовании переноса счетчиков за пределы жилого помещения, оборудования колодцев и установления приборов учета в них, юристами Общественной палаты изучена судебная практика по данному вопросу.</w:t>
      </w:r>
    </w:p>
    <w:p w:rsidR="00734B14" w:rsidRPr="000F255E" w:rsidRDefault="00734B14" w:rsidP="00734B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 xml:space="preserve">Установлено, что </w:t>
      </w:r>
      <w:r w:rsidR="00841BB3" w:rsidRPr="000F255E">
        <w:rPr>
          <w:rFonts w:ascii="Times New Roman" w:eastAsiaTheme="minorHAnsi" w:hAnsi="Times New Roman"/>
          <w:sz w:val="28"/>
          <w:szCs w:val="28"/>
        </w:rPr>
        <w:t xml:space="preserve">при принятии решений суды не учитывают ряд обстоятельств, имеющих значение при оценке позиции сторон в спорах между гражданами и водопроводно-канализационным предприятием.   </w:t>
      </w:r>
    </w:p>
    <w:p w:rsidR="00841BB3" w:rsidRPr="000F255E" w:rsidRDefault="00841BB3" w:rsidP="00841BB3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 xml:space="preserve">Принимая во внимание, что подобная практика применения законодательства может складываться по краю в целом, Общественная палата Краснодарского края обратилась в прокуратуру Краснодарского края с просьбой подключиться к рассмотрению данного вопроса и обратить внимание районных прокуроров на необходимость детального рассмотрения обращений граждан с целью обеспечения законности и соблюдения прав неограниченного круга лиц. </w:t>
      </w:r>
    </w:p>
    <w:p w:rsidR="00734B14" w:rsidRPr="000F255E" w:rsidRDefault="00841BB3" w:rsidP="00841BB3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 xml:space="preserve">В итоге Прокуратурой Краснодарского края в адрес ООО «Брюховецкое водопроводное хозяйство» вынесено представление о недопущении незаконных требований со стороны ресурсоснабжающих предприятий к населению. </w:t>
      </w:r>
    </w:p>
    <w:p w:rsidR="002573BD" w:rsidRPr="000F255E" w:rsidRDefault="002573BD" w:rsidP="00841B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4B1" w:rsidRPr="000F255E" w:rsidRDefault="008E74B1" w:rsidP="008E74B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>С целью оперативного общественного мониторинга наиболее важных социальных проблем граждан, Общественной палатой края периодически создаются «горячие линии».</w:t>
      </w:r>
    </w:p>
    <w:p w:rsidR="00150EF8" w:rsidRPr="000F255E" w:rsidRDefault="008E74B1" w:rsidP="008E74B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255E">
        <w:rPr>
          <w:rFonts w:ascii="Times New Roman" w:eastAsiaTheme="minorHAnsi" w:hAnsi="Times New Roman"/>
          <w:sz w:val="28"/>
          <w:szCs w:val="28"/>
        </w:rPr>
        <w:t xml:space="preserve">Так, </w:t>
      </w:r>
      <w:r w:rsidR="002573BD" w:rsidRPr="000F255E">
        <w:rPr>
          <w:rFonts w:ascii="Times New Roman" w:eastAsiaTheme="minorHAnsi" w:hAnsi="Times New Roman"/>
          <w:sz w:val="28"/>
          <w:szCs w:val="28"/>
        </w:rPr>
        <w:t xml:space="preserve">например, </w:t>
      </w:r>
      <w:r w:rsidRPr="000F255E">
        <w:rPr>
          <w:rFonts w:ascii="Times New Roman" w:eastAsiaTheme="minorHAnsi" w:hAnsi="Times New Roman"/>
          <w:sz w:val="28"/>
          <w:szCs w:val="28"/>
        </w:rPr>
        <w:t xml:space="preserve">в 2019 году работала «горячая линия» </w:t>
      </w:r>
      <w:r w:rsidR="002573BD" w:rsidRPr="000F255E">
        <w:rPr>
          <w:rFonts w:ascii="Times New Roman" w:eastAsiaTheme="minorHAnsi" w:hAnsi="Times New Roman"/>
          <w:sz w:val="28"/>
          <w:szCs w:val="28"/>
        </w:rPr>
        <w:t xml:space="preserve">по вопросам, связанным с </w:t>
      </w:r>
      <w:r w:rsidR="00150EF8" w:rsidRPr="000F255E">
        <w:rPr>
          <w:rFonts w:ascii="Times New Roman" w:eastAsiaTheme="minorHAnsi" w:hAnsi="Times New Roman"/>
          <w:sz w:val="28"/>
          <w:szCs w:val="28"/>
        </w:rPr>
        <w:t>начислени</w:t>
      </w:r>
      <w:r w:rsidR="002573BD" w:rsidRPr="000F255E">
        <w:rPr>
          <w:rFonts w:ascii="Times New Roman" w:eastAsiaTheme="minorHAnsi" w:hAnsi="Times New Roman"/>
          <w:sz w:val="28"/>
          <w:szCs w:val="28"/>
        </w:rPr>
        <w:t>ем</w:t>
      </w:r>
      <w:bookmarkStart w:id="0" w:name="_GoBack"/>
      <w:bookmarkEnd w:id="0"/>
      <w:r w:rsidR="00150EF8" w:rsidRPr="000F255E">
        <w:rPr>
          <w:rFonts w:ascii="Times New Roman" w:eastAsiaTheme="minorHAnsi" w:hAnsi="Times New Roman"/>
          <w:sz w:val="28"/>
          <w:szCs w:val="28"/>
        </w:rPr>
        <w:t xml:space="preserve"> оплаты за жилищно-коммунальные услуги.</w:t>
      </w:r>
      <w:r w:rsidRPr="000F255E">
        <w:rPr>
          <w:rFonts w:ascii="Times New Roman" w:eastAsiaTheme="minorHAnsi" w:hAnsi="Times New Roman"/>
          <w:sz w:val="28"/>
          <w:szCs w:val="28"/>
        </w:rPr>
        <w:t>Б</w:t>
      </w:r>
      <w:r w:rsidR="00150EF8" w:rsidRPr="000F255E">
        <w:rPr>
          <w:rFonts w:ascii="Times New Roman" w:eastAsiaTheme="minorHAnsi" w:hAnsi="Times New Roman"/>
          <w:sz w:val="28"/>
          <w:szCs w:val="28"/>
        </w:rPr>
        <w:t>ыло принято и обраб</w:t>
      </w:r>
      <w:r w:rsidR="00434DFF" w:rsidRPr="000F255E">
        <w:rPr>
          <w:rFonts w:ascii="Times New Roman" w:eastAsiaTheme="minorHAnsi" w:hAnsi="Times New Roman"/>
          <w:sz w:val="28"/>
          <w:szCs w:val="28"/>
        </w:rPr>
        <w:t>отано более 70 устных и письмен</w:t>
      </w:r>
      <w:r w:rsidR="00150EF8" w:rsidRPr="000F255E">
        <w:rPr>
          <w:rFonts w:ascii="Times New Roman" w:eastAsiaTheme="minorHAnsi" w:hAnsi="Times New Roman"/>
          <w:sz w:val="28"/>
          <w:szCs w:val="28"/>
        </w:rPr>
        <w:t xml:space="preserve">ных обращений жителей края. В более чем половине случаев разъяснения были даны сразу. Часть обращений </w:t>
      </w:r>
      <w:r w:rsidRPr="000F255E">
        <w:rPr>
          <w:rFonts w:ascii="Times New Roman" w:eastAsiaTheme="minorHAnsi" w:hAnsi="Times New Roman"/>
          <w:sz w:val="28"/>
          <w:szCs w:val="28"/>
        </w:rPr>
        <w:t xml:space="preserve">оперативно </w:t>
      </w:r>
      <w:r w:rsidR="00150EF8" w:rsidRPr="000F255E">
        <w:rPr>
          <w:rFonts w:ascii="Times New Roman" w:eastAsiaTheme="minorHAnsi" w:hAnsi="Times New Roman"/>
          <w:sz w:val="28"/>
          <w:szCs w:val="28"/>
        </w:rPr>
        <w:t>направлены в исполнительные органы г</w:t>
      </w:r>
      <w:r w:rsidRPr="000F255E">
        <w:rPr>
          <w:rFonts w:ascii="Times New Roman" w:eastAsiaTheme="minorHAnsi" w:hAnsi="Times New Roman"/>
          <w:sz w:val="28"/>
          <w:szCs w:val="28"/>
        </w:rPr>
        <w:t>осударственной власти (министер</w:t>
      </w:r>
      <w:r w:rsidR="00150EF8" w:rsidRPr="000F255E">
        <w:rPr>
          <w:rFonts w:ascii="Times New Roman" w:eastAsiaTheme="minorHAnsi" w:hAnsi="Times New Roman"/>
          <w:sz w:val="28"/>
          <w:szCs w:val="28"/>
        </w:rPr>
        <w:t>ство ТЭК и ЖКХ, государственная жилищная инспекция</w:t>
      </w:r>
      <w:r w:rsidRPr="000F255E">
        <w:rPr>
          <w:rFonts w:ascii="Times New Roman" w:eastAsiaTheme="minorHAnsi" w:hAnsi="Times New Roman"/>
          <w:sz w:val="28"/>
          <w:szCs w:val="28"/>
        </w:rPr>
        <w:t xml:space="preserve"> Краснодарского края, региональ</w:t>
      </w:r>
      <w:r w:rsidR="00150EF8" w:rsidRPr="000F255E">
        <w:rPr>
          <w:rFonts w:ascii="Times New Roman" w:eastAsiaTheme="minorHAnsi" w:hAnsi="Times New Roman"/>
          <w:sz w:val="28"/>
          <w:szCs w:val="28"/>
        </w:rPr>
        <w:t xml:space="preserve">ная энергетическая комиссия — департамент цен и тарифов Краснодарского края). </w:t>
      </w:r>
    </w:p>
    <w:sectPr w:rsidR="00150EF8" w:rsidRPr="000F255E" w:rsidSect="002573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62" w:rsidRDefault="00971262" w:rsidP="002573BD">
      <w:r>
        <w:separator/>
      </w:r>
    </w:p>
  </w:endnote>
  <w:endnote w:type="continuationSeparator" w:id="1">
    <w:p w:rsidR="00971262" w:rsidRDefault="00971262" w:rsidP="0025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62" w:rsidRDefault="00971262" w:rsidP="002573BD">
      <w:r>
        <w:separator/>
      </w:r>
    </w:p>
  </w:footnote>
  <w:footnote w:type="continuationSeparator" w:id="1">
    <w:p w:rsidR="00971262" w:rsidRDefault="00971262" w:rsidP="0025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38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73BD" w:rsidRPr="002573BD" w:rsidRDefault="00662FBB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573BD">
          <w:rPr>
            <w:rFonts w:ascii="Times New Roman" w:hAnsi="Times New Roman"/>
            <w:sz w:val="28"/>
            <w:szCs w:val="28"/>
          </w:rPr>
          <w:fldChar w:fldCharType="begin"/>
        </w:r>
        <w:r w:rsidR="002573BD" w:rsidRPr="002573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73BD">
          <w:rPr>
            <w:rFonts w:ascii="Times New Roman" w:hAnsi="Times New Roman"/>
            <w:sz w:val="28"/>
            <w:szCs w:val="28"/>
          </w:rPr>
          <w:fldChar w:fldCharType="separate"/>
        </w:r>
        <w:r w:rsidR="000F255E">
          <w:rPr>
            <w:rFonts w:ascii="Times New Roman" w:hAnsi="Times New Roman"/>
            <w:noProof/>
            <w:sz w:val="28"/>
            <w:szCs w:val="28"/>
          </w:rPr>
          <w:t>2</w:t>
        </w:r>
        <w:r w:rsidRPr="002573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73BD" w:rsidRDefault="002573BD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EA8"/>
    <w:rsid w:val="000B28D9"/>
    <w:rsid w:val="000F255E"/>
    <w:rsid w:val="00150EF8"/>
    <w:rsid w:val="001876D6"/>
    <w:rsid w:val="002573BD"/>
    <w:rsid w:val="002A1E0C"/>
    <w:rsid w:val="002A4380"/>
    <w:rsid w:val="002B5773"/>
    <w:rsid w:val="003D698F"/>
    <w:rsid w:val="003E3341"/>
    <w:rsid w:val="00434DFF"/>
    <w:rsid w:val="00510549"/>
    <w:rsid w:val="00662FBB"/>
    <w:rsid w:val="00734B14"/>
    <w:rsid w:val="00841BB3"/>
    <w:rsid w:val="00850EA3"/>
    <w:rsid w:val="008E74B1"/>
    <w:rsid w:val="00904CE7"/>
    <w:rsid w:val="00971262"/>
    <w:rsid w:val="00983EA8"/>
    <w:rsid w:val="00A147F0"/>
    <w:rsid w:val="00AB14B6"/>
    <w:rsid w:val="00AF30E2"/>
    <w:rsid w:val="00B50731"/>
    <w:rsid w:val="00B73371"/>
    <w:rsid w:val="00BC2C0F"/>
    <w:rsid w:val="00C05915"/>
    <w:rsid w:val="00C61815"/>
    <w:rsid w:val="00C6543E"/>
    <w:rsid w:val="00C86F3A"/>
    <w:rsid w:val="00C9195A"/>
    <w:rsid w:val="00CD6430"/>
    <w:rsid w:val="00CD7A06"/>
    <w:rsid w:val="00DD36AA"/>
    <w:rsid w:val="00D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4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4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4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4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4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4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4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4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64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64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64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64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64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64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64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64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643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D64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64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D64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D643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D6430"/>
    <w:rPr>
      <w:b/>
      <w:bCs/>
    </w:rPr>
  </w:style>
  <w:style w:type="character" w:styleId="aa">
    <w:name w:val="Emphasis"/>
    <w:basedOn w:val="a0"/>
    <w:uiPriority w:val="20"/>
    <w:qFormat/>
    <w:rsid w:val="00CD643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D6430"/>
    <w:rPr>
      <w:szCs w:val="32"/>
    </w:rPr>
  </w:style>
  <w:style w:type="paragraph" w:styleId="ac">
    <w:name w:val="List Paragraph"/>
    <w:basedOn w:val="a"/>
    <w:uiPriority w:val="34"/>
    <w:qFormat/>
    <w:rsid w:val="00CD64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430"/>
    <w:rPr>
      <w:i/>
    </w:rPr>
  </w:style>
  <w:style w:type="character" w:customStyle="1" w:styleId="22">
    <w:name w:val="Цитата 2 Знак"/>
    <w:basedOn w:val="a0"/>
    <w:link w:val="21"/>
    <w:uiPriority w:val="29"/>
    <w:rsid w:val="00CD643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643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D6430"/>
    <w:rPr>
      <w:b/>
      <w:i/>
      <w:sz w:val="24"/>
    </w:rPr>
  </w:style>
  <w:style w:type="character" w:styleId="af">
    <w:name w:val="Subtle Emphasis"/>
    <w:uiPriority w:val="19"/>
    <w:qFormat/>
    <w:rsid w:val="00CD643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D643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D643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D643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D643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D6430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57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573B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57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573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Sveta</dc:creator>
  <cp:lastModifiedBy>admin</cp:lastModifiedBy>
  <cp:revision>2</cp:revision>
  <cp:lastPrinted>2020-10-07T12:26:00Z</cp:lastPrinted>
  <dcterms:created xsi:type="dcterms:W3CDTF">2020-10-14T12:49:00Z</dcterms:created>
  <dcterms:modified xsi:type="dcterms:W3CDTF">2020-10-14T12:49:00Z</dcterms:modified>
</cp:coreProperties>
</file>