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5" w:rsidRPr="002C1D7A" w:rsidRDefault="00880845" w:rsidP="002C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4BE9" w:rsidRPr="00BC56A2" w:rsidRDefault="00880845" w:rsidP="002C1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6A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  <w:r w:rsidR="00B156DC" w:rsidRPr="00BC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BA" w:rsidRPr="00BC56A2">
        <w:rPr>
          <w:rFonts w:ascii="Times New Roman" w:hAnsi="Times New Roman" w:cs="Times New Roman"/>
          <w:b/>
          <w:sz w:val="28"/>
          <w:szCs w:val="28"/>
        </w:rPr>
        <w:br/>
      </w:r>
      <w:r w:rsidRPr="00BC56A2">
        <w:rPr>
          <w:rFonts w:ascii="Times New Roman" w:hAnsi="Times New Roman" w:cs="Times New Roman"/>
          <w:b/>
          <w:sz w:val="28"/>
          <w:szCs w:val="28"/>
        </w:rPr>
        <w:t>«</w:t>
      </w:r>
      <w:r w:rsidR="00BC56A2" w:rsidRPr="00BC56A2">
        <w:rPr>
          <w:rFonts w:ascii="Times New Roman" w:hAnsi="Times New Roman" w:cs="Times New Roman"/>
          <w:b/>
          <w:sz w:val="28"/>
          <w:szCs w:val="28"/>
        </w:rPr>
        <w:t>Об утверждении Особенностей использования, охраны, защиты, воспроизводства лесов, расположенных на земельных участках, предоставленных гражданам в безвозмездное пользование, состава проекта освоения лесов, порядка его разработки и составления</w:t>
      </w:r>
      <w:r w:rsidRPr="00BC56A2">
        <w:rPr>
          <w:rFonts w:ascii="Times New Roman" w:hAnsi="Times New Roman" w:cs="Times New Roman"/>
          <w:b/>
          <w:sz w:val="28"/>
          <w:szCs w:val="28"/>
        </w:rPr>
        <w:t>»</w:t>
      </w:r>
    </w:p>
    <w:p w:rsidR="00805EBA" w:rsidRPr="002C1D7A" w:rsidRDefault="00805EBA" w:rsidP="002C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A93" w:rsidRDefault="00512A93" w:rsidP="00177F8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6A2" w:rsidRDefault="009E388B" w:rsidP="00177F8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18 статьи</w:t>
      </w:r>
      <w:r w:rsidR="008306A6" w:rsidRPr="008306A6">
        <w:rPr>
          <w:rFonts w:ascii="Times New Roman" w:hAnsi="Times New Roman" w:cs="Times New Roman"/>
          <w:sz w:val="28"/>
          <w:szCs w:val="28"/>
        </w:rPr>
        <w:t xml:space="preserve"> 8</w:t>
      </w:r>
      <w:r w:rsidR="00BC56A2">
        <w:rPr>
          <w:rFonts w:ascii="Times New Roman" w:hAnsi="Times New Roman" w:cs="Times New Roman"/>
          <w:sz w:val="28"/>
          <w:szCs w:val="28"/>
        </w:rPr>
        <w:t xml:space="preserve"> </w:t>
      </w:r>
      <w:r w:rsidR="00BC56A2" w:rsidRPr="00BC56A2">
        <w:rPr>
          <w:rFonts w:ascii="Times New Roman" w:hAnsi="Times New Roman" w:cs="Times New Roman"/>
          <w:sz w:val="28"/>
          <w:szCs w:val="28"/>
        </w:rPr>
        <w:t xml:space="preserve">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установление </w:t>
      </w:r>
      <w:r w:rsidR="00BC56A2">
        <w:rPr>
          <w:rFonts w:ascii="Times New Roman" w:hAnsi="Times New Roman" w:cs="Times New Roman"/>
          <w:sz w:val="28"/>
          <w:szCs w:val="28"/>
        </w:rPr>
        <w:t>Правительством</w:t>
      </w:r>
      <w:r w:rsidR="00BC56A2" w:rsidRPr="00BC56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C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BC56A2" w:rsidRPr="00BC56A2">
        <w:rPr>
          <w:rFonts w:ascii="Times New Roman" w:hAnsi="Times New Roman" w:cs="Times New Roman"/>
          <w:sz w:val="28"/>
          <w:szCs w:val="28"/>
        </w:rPr>
        <w:t xml:space="preserve"> использования, охраны, защиты, воспроизводства лесов, расположенных на земельных участках, предоставленных гражданам в безвозмездное пользование</w:t>
      </w:r>
      <w:r w:rsidR="004B5730">
        <w:rPr>
          <w:rFonts w:ascii="Times New Roman" w:hAnsi="Times New Roman" w:cs="Times New Roman"/>
          <w:sz w:val="28"/>
          <w:szCs w:val="28"/>
        </w:rPr>
        <w:t>,</w:t>
      </w:r>
      <w:r w:rsidR="00BC56A2" w:rsidRPr="00BC56A2">
        <w:rPr>
          <w:rFonts w:ascii="Times New Roman" w:hAnsi="Times New Roman" w:cs="Times New Roman"/>
          <w:sz w:val="28"/>
          <w:szCs w:val="28"/>
        </w:rPr>
        <w:t xml:space="preserve"> состава проекта освоения лесов, порядка его разработки и составления»</w:t>
      </w:r>
      <w:r w:rsidR="004B5730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4B5730" w:rsidRDefault="009E388B" w:rsidP="00177F8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79F">
        <w:rPr>
          <w:rFonts w:ascii="Times New Roman" w:hAnsi="Times New Roman" w:cs="Times New Roman"/>
          <w:sz w:val="28"/>
          <w:szCs w:val="28"/>
        </w:rPr>
        <w:t>проектом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гражданин, которому земельный участок в составе земель лесного фонда</w:t>
      </w:r>
      <w:r w:rsidRPr="009E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безвозмездное пользование в соответствии с указанным Федеральным законом, использует такой участок в соответствии с лесным законодательством, в том числе с правилами </w:t>
      </w:r>
      <w:r w:rsidR="00131691">
        <w:rPr>
          <w:rFonts w:ascii="Times New Roman" w:hAnsi="Times New Roman" w:cs="Times New Roman"/>
          <w:sz w:val="28"/>
          <w:szCs w:val="28"/>
        </w:rPr>
        <w:t>использования лесов, указанными в статьях 29, 31, 32, 34,</w:t>
      </w:r>
      <w:r w:rsidR="0082779F">
        <w:rPr>
          <w:rFonts w:ascii="Times New Roman" w:hAnsi="Times New Roman" w:cs="Times New Roman"/>
          <w:sz w:val="28"/>
          <w:szCs w:val="28"/>
        </w:rPr>
        <w:t xml:space="preserve"> 36, </w:t>
      </w:r>
      <w:r w:rsidR="00131691">
        <w:rPr>
          <w:rFonts w:ascii="Times New Roman" w:hAnsi="Times New Roman" w:cs="Times New Roman"/>
          <w:sz w:val="28"/>
          <w:szCs w:val="28"/>
        </w:rPr>
        <w:t xml:space="preserve">38 </w:t>
      </w:r>
      <w:r w:rsidR="0082779F">
        <w:rPr>
          <w:rFonts w:ascii="Times New Roman" w:hAnsi="Times New Roman" w:cs="Times New Roman"/>
          <w:sz w:val="28"/>
          <w:szCs w:val="28"/>
        </w:rPr>
        <w:t>–</w:t>
      </w:r>
      <w:r w:rsidR="00131691">
        <w:rPr>
          <w:rFonts w:ascii="Times New Roman" w:hAnsi="Times New Roman" w:cs="Times New Roman"/>
          <w:sz w:val="28"/>
          <w:szCs w:val="28"/>
        </w:rPr>
        <w:t xml:space="preserve"> 41</w:t>
      </w:r>
      <w:r w:rsidR="0082779F">
        <w:rPr>
          <w:rFonts w:ascii="Times New Roman" w:hAnsi="Times New Roman" w:cs="Times New Roman"/>
          <w:sz w:val="28"/>
          <w:szCs w:val="28"/>
        </w:rPr>
        <w:t>,</w:t>
      </w:r>
      <w:r w:rsidR="00131691">
        <w:rPr>
          <w:rFonts w:ascii="Times New Roman" w:hAnsi="Times New Roman" w:cs="Times New Roman"/>
          <w:sz w:val="28"/>
          <w:szCs w:val="28"/>
        </w:rPr>
        <w:t xml:space="preserve"> 46</w:t>
      </w:r>
      <w:r w:rsidR="0082779F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(далее – Лесной кодекс) и порядками, указанными</w:t>
      </w:r>
      <w:proofErr w:type="gramEnd"/>
      <w:r w:rsidR="0082779F">
        <w:rPr>
          <w:rFonts w:ascii="Times New Roman" w:hAnsi="Times New Roman" w:cs="Times New Roman"/>
          <w:sz w:val="28"/>
          <w:szCs w:val="28"/>
        </w:rPr>
        <w:t xml:space="preserve"> в статьях 43 и 45 Лесного кодекса с учетом указанных в проекте постановления особенностей.</w:t>
      </w:r>
    </w:p>
    <w:p w:rsidR="0082779F" w:rsidRDefault="0082779F" w:rsidP="00177F8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Охрана, защита и воспроизводство лесов осуществляется также в соответствии с лесным законодательством с учетом </w:t>
      </w:r>
      <w:r w:rsidR="00BD4715">
        <w:rPr>
          <w:rFonts w:ascii="Times New Roman" w:hAnsi="Times New Roman" w:cs="Times New Roman"/>
          <w:sz w:val="28"/>
          <w:szCs w:val="28"/>
        </w:rPr>
        <w:t>установленных проектом постановления особенностей.</w:t>
      </w:r>
    </w:p>
    <w:p w:rsidR="00BD4715" w:rsidRPr="00BC56A2" w:rsidRDefault="00BD4715" w:rsidP="00177F8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установлены упрощенные положения проекта освоения лесов.</w:t>
      </w:r>
    </w:p>
    <w:p w:rsidR="00177F84" w:rsidRPr="00177F84" w:rsidRDefault="00177F84" w:rsidP="00177F84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84">
        <w:rPr>
          <w:rFonts w:ascii="Times New Roman" w:hAnsi="Times New Roman" w:cs="Times New Roman"/>
          <w:sz w:val="28"/>
          <w:szCs w:val="28"/>
        </w:rPr>
        <w:t>Реализация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F8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не потребует привлечения дополнительных расходов федерального бюджета.</w:t>
      </w:r>
    </w:p>
    <w:p w:rsidR="00555DCC" w:rsidRPr="002C1D7A" w:rsidRDefault="00785BBA" w:rsidP="00177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211025">
        <w:rPr>
          <w:rFonts w:ascii="Times New Roman" w:hAnsi="Times New Roman" w:cs="Times New Roman"/>
          <w:sz w:val="28"/>
          <w:szCs w:val="28"/>
        </w:rPr>
        <w:t xml:space="preserve"> </w:t>
      </w:r>
      <w:r w:rsidR="00211025" w:rsidRPr="00211025">
        <w:rPr>
          <w:rFonts w:ascii="Times New Roman" w:hAnsi="Times New Roman" w:cs="Times New Roman"/>
          <w:sz w:val="28"/>
          <w:szCs w:val="28"/>
        </w:rPr>
        <w:t>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555DCC" w:rsidRPr="002C1D7A" w:rsidSect="00177F84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99" w:rsidRDefault="004C4599" w:rsidP="00785BBA">
      <w:pPr>
        <w:spacing w:after="0" w:line="240" w:lineRule="auto"/>
      </w:pPr>
      <w:r>
        <w:separator/>
      </w:r>
    </w:p>
  </w:endnote>
  <w:endnote w:type="continuationSeparator" w:id="0">
    <w:p w:rsidR="004C4599" w:rsidRDefault="004C4599" w:rsidP="0078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99" w:rsidRDefault="004C4599" w:rsidP="00785BBA">
      <w:pPr>
        <w:spacing w:after="0" w:line="240" w:lineRule="auto"/>
      </w:pPr>
      <w:r>
        <w:separator/>
      </w:r>
    </w:p>
  </w:footnote>
  <w:footnote w:type="continuationSeparator" w:id="0">
    <w:p w:rsidR="004C4599" w:rsidRDefault="004C4599" w:rsidP="0078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344"/>
      <w:docPartObj>
        <w:docPartGallery w:val="Page Numbers (Top of Page)"/>
        <w:docPartUnique/>
      </w:docPartObj>
    </w:sdtPr>
    <w:sdtContent>
      <w:p w:rsidR="00C017EA" w:rsidRDefault="004245B5">
        <w:pPr>
          <w:pStyle w:val="a7"/>
          <w:jc w:val="center"/>
        </w:pPr>
        <w:fldSimple w:instr=" PAGE   \* MERGEFORMAT ">
          <w:r w:rsidR="00BC56A2">
            <w:rPr>
              <w:noProof/>
            </w:rPr>
            <w:t>2</w:t>
          </w:r>
        </w:fldSimple>
      </w:p>
    </w:sdtContent>
  </w:sdt>
  <w:p w:rsidR="00C017EA" w:rsidRDefault="00C017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6DC"/>
    <w:rsid w:val="00054D32"/>
    <w:rsid w:val="00083B4C"/>
    <w:rsid w:val="0012417F"/>
    <w:rsid w:val="00131691"/>
    <w:rsid w:val="00132F09"/>
    <w:rsid w:val="00135409"/>
    <w:rsid w:val="00150697"/>
    <w:rsid w:val="00177F84"/>
    <w:rsid w:val="00184F3D"/>
    <w:rsid w:val="001E40AA"/>
    <w:rsid w:val="001E464A"/>
    <w:rsid w:val="00211025"/>
    <w:rsid w:val="00244047"/>
    <w:rsid w:val="0029668E"/>
    <w:rsid w:val="002C1D7A"/>
    <w:rsid w:val="002D60E7"/>
    <w:rsid w:val="00365577"/>
    <w:rsid w:val="00366651"/>
    <w:rsid w:val="00387FBD"/>
    <w:rsid w:val="00394902"/>
    <w:rsid w:val="003D1C54"/>
    <w:rsid w:val="0041657B"/>
    <w:rsid w:val="004245B5"/>
    <w:rsid w:val="004B5730"/>
    <w:rsid w:val="004C4599"/>
    <w:rsid w:val="004C752A"/>
    <w:rsid w:val="004C7C83"/>
    <w:rsid w:val="00500732"/>
    <w:rsid w:val="00511C77"/>
    <w:rsid w:val="00512A93"/>
    <w:rsid w:val="005279A2"/>
    <w:rsid w:val="00555DCC"/>
    <w:rsid w:val="005976D4"/>
    <w:rsid w:val="005B7063"/>
    <w:rsid w:val="005C5676"/>
    <w:rsid w:val="00624F52"/>
    <w:rsid w:val="00660D9E"/>
    <w:rsid w:val="0068478D"/>
    <w:rsid w:val="006D369C"/>
    <w:rsid w:val="007253EF"/>
    <w:rsid w:val="00735726"/>
    <w:rsid w:val="00785BBA"/>
    <w:rsid w:val="00790EEE"/>
    <w:rsid w:val="007B19C6"/>
    <w:rsid w:val="007B2A24"/>
    <w:rsid w:val="007E3499"/>
    <w:rsid w:val="00805EBA"/>
    <w:rsid w:val="0081323A"/>
    <w:rsid w:val="0082779F"/>
    <w:rsid w:val="008306A6"/>
    <w:rsid w:val="00880845"/>
    <w:rsid w:val="00935530"/>
    <w:rsid w:val="00946DF3"/>
    <w:rsid w:val="00947B90"/>
    <w:rsid w:val="00952DDC"/>
    <w:rsid w:val="009B497F"/>
    <w:rsid w:val="009C40CA"/>
    <w:rsid w:val="009C5312"/>
    <w:rsid w:val="009E388B"/>
    <w:rsid w:val="00A36AC5"/>
    <w:rsid w:val="00A77EEC"/>
    <w:rsid w:val="00AA55EA"/>
    <w:rsid w:val="00AB48CE"/>
    <w:rsid w:val="00AB48E2"/>
    <w:rsid w:val="00B005A0"/>
    <w:rsid w:val="00B156DC"/>
    <w:rsid w:val="00B721A5"/>
    <w:rsid w:val="00B852B5"/>
    <w:rsid w:val="00BA5E45"/>
    <w:rsid w:val="00BC56A2"/>
    <w:rsid w:val="00BD29A9"/>
    <w:rsid w:val="00BD4715"/>
    <w:rsid w:val="00BE1349"/>
    <w:rsid w:val="00C017EA"/>
    <w:rsid w:val="00C41A1C"/>
    <w:rsid w:val="00CB2D14"/>
    <w:rsid w:val="00D16D22"/>
    <w:rsid w:val="00D66273"/>
    <w:rsid w:val="00D97953"/>
    <w:rsid w:val="00DF11D3"/>
    <w:rsid w:val="00DF6F92"/>
    <w:rsid w:val="00E14BE9"/>
    <w:rsid w:val="00E3256C"/>
    <w:rsid w:val="00E4790A"/>
    <w:rsid w:val="00E63FAF"/>
    <w:rsid w:val="00E640C5"/>
    <w:rsid w:val="00E71011"/>
    <w:rsid w:val="00E7437F"/>
    <w:rsid w:val="00E84FB9"/>
    <w:rsid w:val="00F151D0"/>
    <w:rsid w:val="00F54BD5"/>
    <w:rsid w:val="00F7026C"/>
    <w:rsid w:val="00F85B2B"/>
    <w:rsid w:val="00FA1222"/>
    <w:rsid w:val="00FA6808"/>
    <w:rsid w:val="00FD50C0"/>
    <w:rsid w:val="00FD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5DC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5DCC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BBA"/>
  </w:style>
  <w:style w:type="paragraph" w:styleId="a9">
    <w:name w:val="footer"/>
    <w:basedOn w:val="a"/>
    <w:link w:val="aa"/>
    <w:uiPriority w:val="99"/>
    <w:semiHidden/>
    <w:unhideWhenUsed/>
    <w:rsid w:val="0078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5DC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5DCC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mstelkin</cp:lastModifiedBy>
  <cp:revision>3</cp:revision>
  <cp:lastPrinted>2015-10-08T14:13:00Z</cp:lastPrinted>
  <dcterms:created xsi:type="dcterms:W3CDTF">2016-07-13T14:43:00Z</dcterms:created>
  <dcterms:modified xsi:type="dcterms:W3CDTF">2016-07-19T10:22:00Z</dcterms:modified>
</cp:coreProperties>
</file>