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1D" w:rsidRPr="002A671D" w:rsidRDefault="002A671D" w:rsidP="00C93E8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1D">
        <w:rPr>
          <w:rFonts w:ascii="Times New Roman" w:hAnsi="Times New Roman" w:cs="Times New Roman"/>
          <w:sz w:val="28"/>
          <w:szCs w:val="28"/>
        </w:rPr>
        <w:t>Вносится главой администрации (губернатором) Краснодарского края</w:t>
      </w:r>
    </w:p>
    <w:p w:rsidR="002A671D" w:rsidRPr="002A671D" w:rsidRDefault="002A671D" w:rsidP="00C93E8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A671D" w:rsidRPr="002A671D" w:rsidRDefault="002A671D" w:rsidP="00C93E8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671D">
        <w:rPr>
          <w:rFonts w:ascii="Times New Roman" w:hAnsi="Times New Roman" w:cs="Times New Roman"/>
          <w:sz w:val="28"/>
          <w:szCs w:val="28"/>
        </w:rPr>
        <w:t>Проект</w:t>
      </w:r>
    </w:p>
    <w:p w:rsidR="002A671D" w:rsidRPr="002A671D" w:rsidRDefault="002A671D" w:rsidP="00C9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87" w:rsidRPr="002A671D" w:rsidRDefault="00C93E87" w:rsidP="00C9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71D" w:rsidRPr="0003339F" w:rsidRDefault="002A671D" w:rsidP="00C93E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39F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2A671D" w:rsidRPr="0003339F" w:rsidRDefault="002A671D" w:rsidP="00C93E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39F">
        <w:rPr>
          <w:rFonts w:ascii="Times New Roman" w:hAnsi="Times New Roman" w:cs="Times New Roman"/>
          <w:b/>
          <w:sz w:val="32"/>
          <w:szCs w:val="32"/>
        </w:rPr>
        <w:t>КРАСНОДАРСКОГО КРАЯ</w:t>
      </w:r>
    </w:p>
    <w:p w:rsidR="007D1D97" w:rsidRPr="007D1D97" w:rsidRDefault="009D2C0F" w:rsidP="00C93E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D97">
        <w:rPr>
          <w:rFonts w:ascii="Times New Roman" w:hAnsi="Times New Roman" w:cs="Times New Roman"/>
          <w:b/>
          <w:sz w:val="32"/>
          <w:szCs w:val="32"/>
        </w:rPr>
        <w:t>О внесении изменения</w:t>
      </w:r>
      <w:r w:rsidR="002A671D" w:rsidRPr="007D1D97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03339F" w:rsidRPr="007D1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671D" w:rsidRPr="007D1D97">
        <w:rPr>
          <w:rFonts w:ascii="Times New Roman" w:hAnsi="Times New Roman" w:cs="Times New Roman"/>
          <w:b/>
          <w:sz w:val="32"/>
          <w:szCs w:val="32"/>
        </w:rPr>
        <w:t>Закон Кр</w:t>
      </w:r>
      <w:r w:rsidR="0003339F" w:rsidRPr="007D1D97">
        <w:rPr>
          <w:rFonts w:ascii="Times New Roman" w:hAnsi="Times New Roman" w:cs="Times New Roman"/>
          <w:b/>
          <w:sz w:val="32"/>
          <w:szCs w:val="32"/>
        </w:rPr>
        <w:t xml:space="preserve">аснодарского края </w:t>
      </w:r>
    </w:p>
    <w:p w:rsidR="002A671D" w:rsidRPr="007D1D97" w:rsidRDefault="002A671D" w:rsidP="005C4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D97">
        <w:rPr>
          <w:rFonts w:ascii="Times New Roman" w:hAnsi="Times New Roman" w:cs="Times New Roman"/>
          <w:b/>
          <w:sz w:val="32"/>
          <w:szCs w:val="32"/>
        </w:rPr>
        <w:t>"Об</w:t>
      </w:r>
      <w:r w:rsidR="0003339F" w:rsidRPr="007D1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1D97" w:rsidRPr="007D1D97">
        <w:rPr>
          <w:rFonts w:ascii="Times New Roman" w:hAnsi="Times New Roman" w:cs="Times New Roman"/>
          <w:b/>
          <w:sz w:val="32"/>
          <w:szCs w:val="32"/>
        </w:rPr>
        <w:t>административных</w:t>
      </w:r>
      <w:r w:rsidR="007D1D97">
        <w:rPr>
          <w:rFonts w:ascii="Times New Roman" w:hAnsi="Times New Roman" w:cs="Times New Roman"/>
          <w:b/>
          <w:sz w:val="32"/>
          <w:szCs w:val="32"/>
        </w:rPr>
        <w:t xml:space="preserve"> правонарушениях</w:t>
      </w:r>
      <w:r w:rsidRPr="007D1D97">
        <w:rPr>
          <w:rFonts w:ascii="Times New Roman" w:hAnsi="Times New Roman" w:cs="Times New Roman"/>
          <w:b/>
          <w:sz w:val="32"/>
          <w:szCs w:val="32"/>
        </w:rPr>
        <w:t>"</w:t>
      </w:r>
    </w:p>
    <w:p w:rsidR="002A671D" w:rsidRDefault="002A671D" w:rsidP="005C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2B" w:rsidRPr="002A671D" w:rsidRDefault="005C4F2B" w:rsidP="005C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71D" w:rsidRPr="0003339F" w:rsidRDefault="002A671D" w:rsidP="007D1D9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39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D72EA" w:rsidRDefault="007D1D97" w:rsidP="007D1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7D">
        <w:rPr>
          <w:rFonts w:ascii="Times New Roman" w:hAnsi="Times New Roman" w:cs="Times New Roman"/>
          <w:sz w:val="28"/>
          <w:szCs w:val="28"/>
        </w:rPr>
        <w:t>Внести в Закон Краснодарс</w:t>
      </w:r>
      <w:r>
        <w:rPr>
          <w:rFonts w:ascii="Times New Roman" w:hAnsi="Times New Roman" w:cs="Times New Roman"/>
          <w:sz w:val="28"/>
          <w:szCs w:val="28"/>
        </w:rPr>
        <w:t>кого края от 23 июля 2003 года 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608-КЗ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>"Об административных правонарушениях" (с изме</w:t>
      </w:r>
      <w:r>
        <w:rPr>
          <w:rFonts w:ascii="Times New Roman" w:hAnsi="Times New Roman" w:cs="Times New Roman"/>
          <w:sz w:val="28"/>
          <w:szCs w:val="28"/>
        </w:rPr>
        <w:t xml:space="preserve">нениями от 26 ноября </w:t>
      </w:r>
      <w:r w:rsidR="00C93E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2003 года № 628-КЗ; 31 декабря 2003 года № 660-КЗ; 22 июля 2004 года </w:t>
      </w:r>
      <w:r>
        <w:rPr>
          <w:rFonts w:ascii="Times New Roman" w:hAnsi="Times New Roman" w:cs="Times New Roman"/>
          <w:sz w:val="28"/>
          <w:szCs w:val="28"/>
        </w:rPr>
        <w:br/>
        <w:t>№ 759-КЗ; 2 декабря 2004 года 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799-КЗ; 2 декабря 2004 г</w:t>
      </w:r>
      <w:r>
        <w:rPr>
          <w:rFonts w:ascii="Times New Roman" w:hAnsi="Times New Roman" w:cs="Times New Roman"/>
          <w:sz w:val="28"/>
          <w:szCs w:val="28"/>
        </w:rPr>
        <w:t xml:space="preserve">ода № 804-КЗ; </w:t>
      </w:r>
      <w:r w:rsidR="00C93E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29 апреля 2005 года № 857-КЗ; 15 июля 2005 года 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895-КЗ; 15 июля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901-КЗ; 1 ноября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941-КЗ; 6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955-КЗ;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26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978-КЗ; 13 февраля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992-КЗ; 2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1036-КЗ; 2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1038-КЗ; 13 ноября 2006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1126-КЗ; 14 декабря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1155-КЗ; 6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1195-КЗ;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27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1219-КЗ; 27 апреля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1224-КЗ; 28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1265-КЗ; 28 июня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1275-КЗ; 27 сентября 2007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1332-КЗ; 6 февраля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1380-КЗ; 6 февраля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1385-КЗ;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13 марта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1417-КЗ; 29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1466-КЗ; 5 июня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1493-КЗ; 1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1513-КЗ; 21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1538-КЗ; 5 мая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1737-КЗ; 7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1777-КЗ; 7 июля 2009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1785-КЗ; 23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1809-КЗ; 23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1816-КЗ; 4 мая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1962-КЗ; 9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1974-КЗ; 16 июля 2010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2014-КЗ; 16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2027-КЗ; 28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2058-КЗ;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29 декабря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2166-КЗ; 1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2197-КЗ; 1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2199-КЗ; 12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2272-КЗ; 19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2288-КЗ;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3 февраля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2425-КЗ; 3 февраля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2430-КЗ; 2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lastRenderedPageBreak/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2436-КЗ; 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2437-КЗ; 2 марта 2012 года </w:t>
      </w:r>
      <w:r w:rsidR="001526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2442-КЗ; 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2447-КЗ; 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2453-КЗ; 26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2478-КЗ; 4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2509-КЗ; 3 июля 2012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2535-КЗ; 19 июля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2547-КЗ; 23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2713-КЗ;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9 июля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2748-КЗ; 9 июля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2766-КЗ; 16 июля 2013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2777-КЗ; 2 октября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2794-КЗ; 2 октября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2795-КЗ;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4 февраля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2892-КЗ; 6 марта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2925-КЗ; 31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2936-КЗ; 29 мая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2972-КЗ; 29 мая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2975-КЗ; 2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3001-КЗ; 23 июля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3007-КЗ; 3 октября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3018-КЗ; 3 октября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3035-КЗ; 5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3040-КЗ;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6 февраля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3118-КЗ; 4 марта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3142-КЗ; 6 апреля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3153-КЗ; 8 мая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3164-КЗ; 8 мая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3175-КЗ; 23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3230-КЗ; 25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3299-КЗ; 11 февраля 2016 года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3322-КЗ; 11 февраля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3329-КЗ; 11 марта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3343-КЗ;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4 апреля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3369-КЗ; 4 апреля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3370-КЗ; 8 августа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3471-КЗ; 13 октября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3488-КЗ; 19 декабря 2016 года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3533-КЗ; 3 февраля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3548-КЗ; 10 апреля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3607-КЗ;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18 мая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3613-КЗ; 18 мая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3619-КЗ; 23 июня 2017 года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3635-КЗ; 23 июня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3642-КЗ; 25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3664-КЗ;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25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3666-КЗ; 7 ноября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3684-КЗ; 27 ноября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3690-КЗ; 20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3712-КЗ; 12 февраля 2018 года </w:t>
      </w:r>
      <w:r w:rsidR="008E0A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3741-КЗ; 6 марта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3763-КЗ; 5 июля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3812-КЗ; </w:t>
      </w:r>
      <w:r w:rsidR="00947F07">
        <w:rPr>
          <w:rFonts w:ascii="Times New Roman" w:hAnsi="Times New Roman" w:cs="Times New Roman"/>
          <w:sz w:val="28"/>
          <w:szCs w:val="28"/>
        </w:rPr>
        <w:br/>
        <w:t>11 декабря 2018 года №3906-КЗ;</w:t>
      </w:r>
      <w:r w:rsidRPr="00C6147D">
        <w:rPr>
          <w:rFonts w:ascii="Times New Roman" w:hAnsi="Times New Roman" w:cs="Times New Roman"/>
          <w:sz w:val="28"/>
          <w:szCs w:val="28"/>
        </w:rPr>
        <w:t xml:space="preserve">11 декабря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3914-КЗ; 21 декабря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3955-КЗ; </w:t>
      </w:r>
      <w:r w:rsidR="00947F07">
        <w:rPr>
          <w:rFonts w:ascii="Times New Roman" w:hAnsi="Times New Roman" w:cs="Times New Roman"/>
          <w:sz w:val="28"/>
          <w:szCs w:val="28"/>
        </w:rPr>
        <w:t>5 мая 2019 № 4020-КЗ;</w:t>
      </w:r>
      <w:r w:rsidRPr="00C6147D">
        <w:rPr>
          <w:rFonts w:ascii="Times New Roman" w:hAnsi="Times New Roman" w:cs="Times New Roman"/>
          <w:sz w:val="28"/>
          <w:szCs w:val="28"/>
        </w:rPr>
        <w:t xml:space="preserve">11 марта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3993-КЗ; </w:t>
      </w:r>
      <w:r w:rsidR="00947F07"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11 марта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3995-КЗ; 5 мая 2019 года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4041-КЗ; 26 июля 2019 года </w:t>
      </w:r>
      <w:r w:rsidR="00947F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4087-КЗ;</w:t>
      </w:r>
      <w:r w:rsidR="00947F07">
        <w:rPr>
          <w:rFonts w:ascii="Times New Roman" w:hAnsi="Times New Roman" w:cs="Times New Roman"/>
          <w:sz w:val="28"/>
          <w:szCs w:val="28"/>
        </w:rPr>
        <w:t xml:space="preserve"> </w:t>
      </w:r>
      <w:r w:rsidRPr="00C6147D">
        <w:rPr>
          <w:rFonts w:ascii="Times New Roman" w:hAnsi="Times New Roman" w:cs="Times New Roman"/>
          <w:sz w:val="28"/>
          <w:szCs w:val="28"/>
        </w:rPr>
        <w:t xml:space="preserve">27 сентября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4099-КЗ; 27 сентября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4101-КЗ; 18 декабря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4199-КЗ; 10 марта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4225-КЗ; 3 июля </w:t>
      </w:r>
      <w:r w:rsidR="006960A0">
        <w:rPr>
          <w:rFonts w:ascii="Times New Roman" w:hAnsi="Times New Roman" w:cs="Times New Roman"/>
          <w:sz w:val="28"/>
          <w:szCs w:val="28"/>
        </w:rPr>
        <w:br/>
      </w:r>
      <w:r w:rsidRPr="00C6147D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4320-КЗ; 9 ноября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4357-КЗ; 9 ноября 2020 года</w:t>
      </w:r>
      <w:r w:rsidR="009D58EB">
        <w:rPr>
          <w:rFonts w:ascii="Times New Roman" w:hAnsi="Times New Roman" w:cs="Times New Roman"/>
          <w:sz w:val="28"/>
          <w:szCs w:val="28"/>
        </w:rPr>
        <w:t xml:space="preserve"> </w:t>
      </w:r>
      <w:r w:rsidR="009D5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4358-КЗ; 9 декабря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4369-КЗ; 10 марта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47D">
        <w:rPr>
          <w:rFonts w:ascii="Times New Roman" w:hAnsi="Times New Roman" w:cs="Times New Roman"/>
          <w:sz w:val="28"/>
          <w:szCs w:val="28"/>
        </w:rPr>
        <w:t xml:space="preserve"> 4419-КЗ</w:t>
      </w:r>
      <w:r w:rsidR="006960A0">
        <w:rPr>
          <w:rFonts w:ascii="Times New Roman" w:hAnsi="Times New Roman" w:cs="Times New Roman"/>
          <w:sz w:val="28"/>
          <w:szCs w:val="28"/>
        </w:rPr>
        <w:t xml:space="preserve">; </w:t>
      </w:r>
      <w:r w:rsidR="00BD72EA">
        <w:rPr>
          <w:rFonts w:ascii="Times New Roman" w:hAnsi="Times New Roman" w:cs="Times New Roman"/>
          <w:sz w:val="28"/>
          <w:szCs w:val="28"/>
        </w:rPr>
        <w:br/>
      </w:r>
      <w:r w:rsidR="006960A0">
        <w:rPr>
          <w:rFonts w:ascii="Times New Roman" w:hAnsi="Times New Roman" w:cs="Times New Roman"/>
          <w:sz w:val="28"/>
          <w:szCs w:val="28"/>
        </w:rPr>
        <w:t>30 апреля 2021 года № 4456</w:t>
      </w:r>
      <w:r w:rsidRPr="00C6147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D1D97" w:rsidRPr="00C6147D" w:rsidRDefault="007D1D97" w:rsidP="007D1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7D">
        <w:rPr>
          <w:rFonts w:ascii="Times New Roman" w:hAnsi="Times New Roman" w:cs="Times New Roman"/>
          <w:sz w:val="28"/>
          <w:szCs w:val="28"/>
        </w:rPr>
        <w:lastRenderedPageBreak/>
        <w:t xml:space="preserve">1) главу </w:t>
      </w:r>
      <w:r w:rsidR="00ED40D7">
        <w:rPr>
          <w:rFonts w:ascii="Times New Roman" w:hAnsi="Times New Roman" w:cs="Times New Roman"/>
          <w:sz w:val="28"/>
          <w:szCs w:val="28"/>
        </w:rPr>
        <w:t>3 дополнить статьей</w:t>
      </w:r>
      <w:r>
        <w:rPr>
          <w:rFonts w:ascii="Times New Roman" w:hAnsi="Times New Roman" w:cs="Times New Roman"/>
          <w:sz w:val="28"/>
          <w:szCs w:val="28"/>
        </w:rPr>
        <w:t xml:space="preserve"> 3.15</w:t>
      </w:r>
      <w:r w:rsidRPr="00C6147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D1D97" w:rsidRPr="00FB7BBC" w:rsidRDefault="00ED40D7" w:rsidP="00C93E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7D">
        <w:rPr>
          <w:rFonts w:ascii="Times New Roman" w:hAnsi="Times New Roman" w:cs="Times New Roman"/>
          <w:sz w:val="28"/>
          <w:szCs w:val="28"/>
        </w:rPr>
        <w:t>"</w:t>
      </w:r>
      <w:r w:rsidR="007D1D97" w:rsidRPr="00FB7BBC">
        <w:rPr>
          <w:rFonts w:ascii="Times New Roman" w:hAnsi="Times New Roman" w:cs="Times New Roman"/>
          <w:b/>
          <w:sz w:val="28"/>
          <w:szCs w:val="28"/>
        </w:rPr>
        <w:t>Статья 3.15. Нарушение порядка и условий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</w:t>
      </w:r>
    </w:p>
    <w:p w:rsidR="007D1D97" w:rsidRPr="00FB7BBC" w:rsidRDefault="007D1D97" w:rsidP="00C93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BC">
        <w:rPr>
          <w:rFonts w:ascii="Times New Roman" w:hAnsi="Times New Roman" w:cs="Times New Roman"/>
          <w:sz w:val="28"/>
          <w:szCs w:val="28"/>
        </w:rPr>
        <w:t>Нарушение установленного нормативными правовыми актами Краснодарского края порядка и условий размещения пунктов проката велосипедов, роликов, самокатов и другого спортивного инвентаря, для размещения которых не требуется разрешения на строительство, велопарковок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</w:t>
      </w:r>
      <w:r w:rsidR="00ED40D7">
        <w:rPr>
          <w:rFonts w:ascii="Times New Roman" w:hAnsi="Times New Roman" w:cs="Times New Roman"/>
          <w:sz w:val="28"/>
          <w:szCs w:val="28"/>
        </w:rPr>
        <w:t>, -</w:t>
      </w:r>
    </w:p>
    <w:p w:rsidR="007D1D97" w:rsidRDefault="007D1D97" w:rsidP="00C93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BC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четырех тысяч рублей, на должностных лиц - десяти тысяч рублей, на юридических лиц - тридцати тысяч </w:t>
      </w:r>
      <w:r w:rsidRPr="00C6147D">
        <w:rPr>
          <w:rFonts w:ascii="Times New Roman" w:hAnsi="Times New Roman" w:cs="Times New Roman"/>
          <w:sz w:val="28"/>
          <w:szCs w:val="28"/>
        </w:rPr>
        <w:t>рублей</w:t>
      </w:r>
      <w:r w:rsidR="00ED40D7">
        <w:rPr>
          <w:rFonts w:ascii="Times New Roman" w:hAnsi="Times New Roman" w:cs="Times New Roman"/>
          <w:sz w:val="28"/>
          <w:szCs w:val="28"/>
        </w:rPr>
        <w:t>.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D97" w:rsidRDefault="007D1D97" w:rsidP="00C93E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часть 5 статьи 11.3 после цифр 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3.10</w:t>
      </w:r>
      <w:r w:rsidR="00DD2D0F">
        <w:rPr>
          <w:rFonts w:ascii="Times New Roman" w:hAnsi="Times New Roman" w:cs="Times New Roman"/>
          <w:sz w:val="28"/>
          <w:szCs w:val="28"/>
        </w:rPr>
        <w:t>,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 w:rsidR="00DD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цифрами 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3.15</w:t>
      </w:r>
      <w:r w:rsidR="00DD2D0F">
        <w:rPr>
          <w:rFonts w:ascii="Times New Roman" w:hAnsi="Times New Roman" w:cs="Times New Roman"/>
          <w:sz w:val="28"/>
          <w:szCs w:val="28"/>
        </w:rPr>
        <w:t>,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3CD" w:rsidRDefault="00AB7EDD" w:rsidP="009E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четырнадцатый части 1</w:t>
      </w:r>
      <w:r w:rsidR="007D1D97">
        <w:rPr>
          <w:rFonts w:ascii="Times New Roman" w:hAnsi="Times New Roman" w:cs="Times New Roman"/>
          <w:sz w:val="28"/>
          <w:szCs w:val="28"/>
        </w:rPr>
        <w:t xml:space="preserve"> статьи 12.2 после цифр 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 w:rsidR="007D1D97">
        <w:rPr>
          <w:rFonts w:ascii="Times New Roman" w:hAnsi="Times New Roman" w:cs="Times New Roman"/>
          <w:sz w:val="28"/>
          <w:szCs w:val="28"/>
        </w:rPr>
        <w:t>3.11</w:t>
      </w:r>
      <w:r w:rsidR="00DD2D0F">
        <w:rPr>
          <w:rFonts w:ascii="Times New Roman" w:hAnsi="Times New Roman" w:cs="Times New Roman"/>
          <w:sz w:val="28"/>
          <w:szCs w:val="28"/>
        </w:rPr>
        <w:t>,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 w:rsidR="007D1D97">
        <w:rPr>
          <w:rFonts w:ascii="Times New Roman" w:hAnsi="Times New Roman" w:cs="Times New Roman"/>
          <w:sz w:val="28"/>
          <w:szCs w:val="28"/>
        </w:rPr>
        <w:t xml:space="preserve"> дополнить цифрами 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 w:rsidR="007D1D97">
        <w:rPr>
          <w:rFonts w:ascii="Times New Roman" w:hAnsi="Times New Roman" w:cs="Times New Roman"/>
          <w:sz w:val="28"/>
          <w:szCs w:val="28"/>
        </w:rPr>
        <w:t>3.15</w:t>
      </w:r>
      <w:r w:rsidR="00DD2D0F">
        <w:rPr>
          <w:rFonts w:ascii="Times New Roman" w:hAnsi="Times New Roman" w:cs="Times New Roman"/>
          <w:sz w:val="28"/>
          <w:szCs w:val="28"/>
        </w:rPr>
        <w:t>,</w:t>
      </w:r>
      <w:r w:rsidR="00ED40D7" w:rsidRPr="00C6147D">
        <w:rPr>
          <w:rFonts w:ascii="Times New Roman" w:hAnsi="Times New Roman" w:cs="Times New Roman"/>
          <w:sz w:val="28"/>
          <w:szCs w:val="28"/>
        </w:rPr>
        <w:t>"</w:t>
      </w:r>
      <w:r w:rsidR="007D1D97">
        <w:rPr>
          <w:rFonts w:ascii="Times New Roman" w:hAnsi="Times New Roman" w:cs="Times New Roman"/>
          <w:sz w:val="28"/>
          <w:szCs w:val="28"/>
        </w:rPr>
        <w:t>.</w:t>
      </w:r>
    </w:p>
    <w:p w:rsidR="009E13CD" w:rsidRDefault="009E13CD" w:rsidP="009E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9F" w:rsidRDefault="0003339F" w:rsidP="009E13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39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E13CD" w:rsidRPr="00DA63A9" w:rsidRDefault="009E13CD" w:rsidP="009E1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9F" w:rsidRDefault="0003339F" w:rsidP="009E1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9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</w:t>
      </w:r>
      <w:r w:rsidR="008E0AF1">
        <w:rPr>
          <w:rFonts w:ascii="Times New Roman" w:hAnsi="Times New Roman" w:cs="Times New Roman"/>
          <w:sz w:val="28"/>
          <w:szCs w:val="28"/>
        </w:rPr>
        <w:t xml:space="preserve">дня </w:t>
      </w:r>
      <w:r w:rsidRPr="0003339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93E87" w:rsidRDefault="00C93E87" w:rsidP="005C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E87" w:rsidRDefault="00C93E87" w:rsidP="005C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CD" w:rsidRDefault="009E13CD" w:rsidP="005C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CD" w:rsidRPr="003C050A" w:rsidRDefault="009E13CD" w:rsidP="005C4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39F" w:rsidRPr="003C050A" w:rsidRDefault="0003339F" w:rsidP="000333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0A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03339F" w:rsidRDefault="0003339F" w:rsidP="000333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0A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В.И. Кондратьев</w:t>
      </w:r>
    </w:p>
    <w:sectPr w:rsidR="0003339F" w:rsidSect="00BD72EA">
      <w:headerReference w:type="default" r:id="rId6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FC" w:rsidRDefault="002232FC" w:rsidP="0003339F">
      <w:pPr>
        <w:spacing w:after="0" w:line="240" w:lineRule="auto"/>
      </w:pPr>
      <w:r>
        <w:separator/>
      </w:r>
    </w:p>
  </w:endnote>
  <w:endnote w:type="continuationSeparator" w:id="0">
    <w:p w:rsidR="002232FC" w:rsidRDefault="002232FC" w:rsidP="0003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FC" w:rsidRDefault="002232FC" w:rsidP="0003339F">
      <w:pPr>
        <w:spacing w:after="0" w:line="240" w:lineRule="auto"/>
      </w:pPr>
      <w:r>
        <w:separator/>
      </w:r>
    </w:p>
  </w:footnote>
  <w:footnote w:type="continuationSeparator" w:id="0">
    <w:p w:rsidR="002232FC" w:rsidRDefault="002232FC" w:rsidP="0003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60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E13CD" w:rsidRDefault="008E0AF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E0AF1">
          <w:rPr>
            <w:rFonts w:ascii="Times New Roman" w:hAnsi="Times New Roman" w:cs="Times New Roman"/>
            <w:sz w:val="28"/>
          </w:rPr>
          <w:fldChar w:fldCharType="begin"/>
        </w:r>
        <w:r w:rsidRPr="008E0AF1">
          <w:rPr>
            <w:rFonts w:ascii="Times New Roman" w:hAnsi="Times New Roman" w:cs="Times New Roman"/>
            <w:sz w:val="28"/>
          </w:rPr>
          <w:instrText>PAGE   \* MERGEFORMAT</w:instrText>
        </w:r>
        <w:r w:rsidRPr="008E0AF1">
          <w:rPr>
            <w:rFonts w:ascii="Times New Roman" w:hAnsi="Times New Roman" w:cs="Times New Roman"/>
            <w:sz w:val="28"/>
          </w:rPr>
          <w:fldChar w:fldCharType="separate"/>
        </w:r>
        <w:r w:rsidR="000150AA">
          <w:rPr>
            <w:rFonts w:ascii="Times New Roman" w:hAnsi="Times New Roman" w:cs="Times New Roman"/>
            <w:noProof/>
            <w:sz w:val="28"/>
          </w:rPr>
          <w:t>2</w:t>
        </w:r>
        <w:r w:rsidRPr="008E0AF1">
          <w:rPr>
            <w:rFonts w:ascii="Times New Roman" w:hAnsi="Times New Roman" w:cs="Times New Roman"/>
            <w:sz w:val="28"/>
          </w:rPr>
          <w:fldChar w:fldCharType="end"/>
        </w:r>
      </w:p>
      <w:p w:rsidR="008E0AF1" w:rsidRPr="009E13CD" w:rsidRDefault="002232FC" w:rsidP="009E13CD">
        <w:pPr>
          <w:pStyle w:val="a3"/>
          <w:tabs>
            <w:tab w:val="center" w:pos="4819"/>
            <w:tab w:val="left" w:pos="5772"/>
          </w:tabs>
          <w:rPr>
            <w:rFonts w:ascii="Times New Roman" w:hAnsi="Times New Roman" w:cs="Times New Roman"/>
            <w:sz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81"/>
    <w:rsid w:val="000150AA"/>
    <w:rsid w:val="0003339F"/>
    <w:rsid w:val="000C3616"/>
    <w:rsid w:val="00137C02"/>
    <w:rsid w:val="0015268B"/>
    <w:rsid w:val="00162175"/>
    <w:rsid w:val="001825DB"/>
    <w:rsid w:val="002232FC"/>
    <w:rsid w:val="0026683B"/>
    <w:rsid w:val="002A671D"/>
    <w:rsid w:val="00355849"/>
    <w:rsid w:val="00383C57"/>
    <w:rsid w:val="00393120"/>
    <w:rsid w:val="003B7747"/>
    <w:rsid w:val="003C050A"/>
    <w:rsid w:val="003F46FA"/>
    <w:rsid w:val="003F543F"/>
    <w:rsid w:val="005C4F2B"/>
    <w:rsid w:val="00630F4A"/>
    <w:rsid w:val="00692C03"/>
    <w:rsid w:val="006960A0"/>
    <w:rsid w:val="006F4319"/>
    <w:rsid w:val="00724AC8"/>
    <w:rsid w:val="0075363A"/>
    <w:rsid w:val="007A4E09"/>
    <w:rsid w:val="007B6960"/>
    <w:rsid w:val="007D1D97"/>
    <w:rsid w:val="00842C3F"/>
    <w:rsid w:val="008B50AD"/>
    <w:rsid w:val="008E0AF1"/>
    <w:rsid w:val="00932F58"/>
    <w:rsid w:val="00947F07"/>
    <w:rsid w:val="00993C79"/>
    <w:rsid w:val="009D2C0F"/>
    <w:rsid w:val="009D58EB"/>
    <w:rsid w:val="009E13CD"/>
    <w:rsid w:val="00AB0B94"/>
    <w:rsid w:val="00AB7EDD"/>
    <w:rsid w:val="00AC4F9A"/>
    <w:rsid w:val="00B11DF1"/>
    <w:rsid w:val="00BD72EA"/>
    <w:rsid w:val="00C93E87"/>
    <w:rsid w:val="00C9732C"/>
    <w:rsid w:val="00CA0112"/>
    <w:rsid w:val="00D055C5"/>
    <w:rsid w:val="00D2062D"/>
    <w:rsid w:val="00D47C81"/>
    <w:rsid w:val="00DA63A9"/>
    <w:rsid w:val="00DD2D0F"/>
    <w:rsid w:val="00DD3D9C"/>
    <w:rsid w:val="00E211AC"/>
    <w:rsid w:val="00ED40D7"/>
    <w:rsid w:val="00EF2150"/>
    <w:rsid w:val="00F03EC5"/>
    <w:rsid w:val="00F47E05"/>
    <w:rsid w:val="00FA4FFF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DA3AC-126D-4A8D-9E83-40B484F8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39F"/>
  </w:style>
  <w:style w:type="paragraph" w:styleId="a5">
    <w:name w:val="footer"/>
    <w:basedOn w:val="a"/>
    <w:link w:val="a6"/>
    <w:uiPriority w:val="99"/>
    <w:unhideWhenUsed/>
    <w:rsid w:val="0003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39F"/>
  </w:style>
  <w:style w:type="paragraph" w:styleId="a7">
    <w:name w:val="Balloon Text"/>
    <w:basedOn w:val="a"/>
    <w:link w:val="a8"/>
    <w:uiPriority w:val="99"/>
    <w:semiHidden/>
    <w:unhideWhenUsed/>
    <w:rsid w:val="0039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Наталья Анатольевна</dc:creator>
  <cp:keywords/>
  <dc:description/>
  <cp:lastModifiedBy>Селиванова Елена Петровна</cp:lastModifiedBy>
  <cp:revision>2</cp:revision>
  <cp:lastPrinted>2021-06-01T14:02:00Z</cp:lastPrinted>
  <dcterms:created xsi:type="dcterms:W3CDTF">2021-06-17T11:38:00Z</dcterms:created>
  <dcterms:modified xsi:type="dcterms:W3CDTF">2021-06-17T11:38:00Z</dcterms:modified>
</cp:coreProperties>
</file>